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A5BE3" w14:textId="77777777" w:rsidR="00F11877" w:rsidRDefault="00C068DB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黑体" w:eastAsia="黑体" w:hAnsi="黑体" w:cs="黑体" w:hint="eastAsia"/>
          <w:sz w:val="28"/>
          <w:szCs w:val="28"/>
        </w:rPr>
        <w:t>乳泰胶囊</w:t>
      </w:r>
      <w:proofErr w:type="gramEnd"/>
    </w:p>
    <w:p w14:paraId="27D8E015" w14:textId="77777777" w:rsidR="00F11877" w:rsidRDefault="00C068DB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proofErr w:type="spellStart"/>
      <w:r>
        <w:rPr>
          <w:rFonts w:ascii="Times New Roman" w:eastAsia="宋体" w:hAnsi="Times New Roman" w:cs="Times New Roman" w:hint="eastAsia"/>
          <w:sz w:val="24"/>
        </w:rPr>
        <w:t>Rutai</w:t>
      </w:r>
      <w:proofErr w:type="spellEnd"/>
      <w:r>
        <w:rPr>
          <w:rFonts w:ascii="Times New Roman" w:eastAsia="宋体" w:hAnsi="Times New Roman" w:cs="Times New Roman" w:hint="eastAsia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sz w:val="24"/>
        </w:rPr>
        <w:t>Jiaonang</w:t>
      </w:r>
      <w:proofErr w:type="spellEnd"/>
    </w:p>
    <w:p w14:paraId="43C54F0D" w14:textId="26CD77A1" w:rsidR="00DC6A0F" w:rsidRDefault="00C068DB" w:rsidP="00DC6A0F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【处方】</w:t>
      </w:r>
      <w:r w:rsidR="00DC6A0F">
        <w:rPr>
          <w:rFonts w:ascii="黑体" w:eastAsia="黑体" w:hAnsi="黑体" w:cs="黑体" w:hint="eastAsia"/>
          <w:sz w:val="24"/>
        </w:rPr>
        <w:t xml:space="preserve">  </w:t>
      </w:r>
      <w:r w:rsidR="00DC6A0F" w:rsidRPr="00DC6A0F">
        <w:rPr>
          <w:rFonts w:ascii="Times New Roman" w:hAnsi="Times New Roman" w:cs="Times New Roman"/>
          <w:sz w:val="24"/>
        </w:rPr>
        <w:t>柴胡</w:t>
      </w:r>
      <w:r w:rsidR="00DC6A0F" w:rsidRPr="00DC6A0F">
        <w:rPr>
          <w:rFonts w:ascii="Times New Roman" w:hAnsi="Times New Roman" w:cs="Times New Roman"/>
          <w:sz w:val="24"/>
        </w:rPr>
        <w:t xml:space="preserve">48g </w:t>
      </w:r>
      <w:r w:rsidR="00DC6A0F">
        <w:rPr>
          <w:rFonts w:ascii="Times New Roman" w:hAnsi="Times New Roman" w:cs="Times New Roman" w:hint="eastAsia"/>
          <w:sz w:val="24"/>
        </w:rPr>
        <w:t xml:space="preserve">                   </w:t>
      </w:r>
      <w:r w:rsidR="00DC6A0F" w:rsidRPr="00DC6A0F">
        <w:rPr>
          <w:rFonts w:ascii="Times New Roman" w:hAnsi="Times New Roman" w:cs="Times New Roman"/>
          <w:sz w:val="24"/>
        </w:rPr>
        <w:t>郁金</w:t>
      </w:r>
      <w:r w:rsidR="00DC6A0F" w:rsidRPr="00DC6A0F">
        <w:rPr>
          <w:rFonts w:ascii="Times New Roman" w:hAnsi="Times New Roman" w:cs="Times New Roman"/>
          <w:sz w:val="24"/>
        </w:rPr>
        <w:t>48g</w:t>
      </w:r>
    </w:p>
    <w:p w14:paraId="718785D2" w14:textId="7921AD9B" w:rsidR="00DC6A0F" w:rsidRDefault="00DC6A0F" w:rsidP="00DC6A0F">
      <w:pPr>
        <w:spacing w:line="360" w:lineRule="auto"/>
        <w:ind w:firstLineChars="708" w:firstLine="1699"/>
        <w:rPr>
          <w:rFonts w:ascii="Times New Roman" w:hAnsi="Times New Roman" w:cs="Times New Roman"/>
          <w:sz w:val="24"/>
        </w:rPr>
      </w:pPr>
      <w:r w:rsidRPr="00DC6A0F">
        <w:rPr>
          <w:rFonts w:ascii="Times New Roman" w:hAnsi="Times New Roman" w:cs="Times New Roman"/>
          <w:sz w:val="24"/>
        </w:rPr>
        <w:t>元胡</w:t>
      </w:r>
      <w:r w:rsidRPr="00DC6A0F">
        <w:rPr>
          <w:rFonts w:ascii="Times New Roman" w:hAnsi="Times New Roman" w:cs="Times New Roman"/>
          <w:sz w:val="24"/>
        </w:rPr>
        <w:t xml:space="preserve">48g </w:t>
      </w:r>
      <w:r>
        <w:rPr>
          <w:rFonts w:ascii="Times New Roman" w:hAnsi="Times New Roman" w:cs="Times New Roman" w:hint="eastAsia"/>
          <w:sz w:val="24"/>
        </w:rPr>
        <w:t xml:space="preserve">                   </w:t>
      </w:r>
      <w:r w:rsidRPr="00DC6A0F">
        <w:rPr>
          <w:rFonts w:ascii="Times New Roman" w:hAnsi="Times New Roman" w:cs="Times New Roman"/>
          <w:sz w:val="24"/>
        </w:rPr>
        <w:t>鳖甲</w:t>
      </w:r>
      <w:r w:rsidRPr="00DC6A0F">
        <w:rPr>
          <w:rFonts w:ascii="Times New Roman" w:hAnsi="Times New Roman" w:cs="Times New Roman"/>
          <w:sz w:val="24"/>
        </w:rPr>
        <w:t>40g</w:t>
      </w:r>
    </w:p>
    <w:p w14:paraId="154F87CB" w14:textId="507DC48E" w:rsidR="00DC6A0F" w:rsidRDefault="00DC6A0F" w:rsidP="00DC6A0F">
      <w:pPr>
        <w:spacing w:line="360" w:lineRule="auto"/>
        <w:ind w:firstLineChars="708" w:firstLine="1699"/>
        <w:rPr>
          <w:rFonts w:ascii="Times New Roman" w:hAnsi="Times New Roman" w:cs="Times New Roman"/>
          <w:sz w:val="24"/>
        </w:rPr>
      </w:pPr>
      <w:r w:rsidRPr="00DC6A0F">
        <w:rPr>
          <w:rFonts w:ascii="Times New Roman" w:hAnsi="Times New Roman" w:cs="Times New Roman"/>
          <w:sz w:val="24"/>
        </w:rPr>
        <w:t>香附</w:t>
      </w:r>
      <w:r w:rsidRPr="00DC6A0F">
        <w:rPr>
          <w:rFonts w:ascii="Times New Roman" w:hAnsi="Times New Roman" w:cs="Times New Roman"/>
          <w:sz w:val="24"/>
        </w:rPr>
        <w:t>60g</w:t>
      </w:r>
      <w:r>
        <w:rPr>
          <w:rFonts w:ascii="Times New Roman" w:hAnsi="Times New Roman" w:cs="Times New Roman" w:hint="eastAsia"/>
          <w:sz w:val="24"/>
        </w:rPr>
        <w:t xml:space="preserve">                   </w:t>
      </w:r>
      <w:r w:rsidRPr="00DC6A0F">
        <w:rPr>
          <w:rFonts w:ascii="Times New Roman" w:hAnsi="Times New Roman" w:cs="Times New Roman"/>
          <w:sz w:val="24"/>
        </w:rPr>
        <w:t xml:space="preserve"> </w:t>
      </w:r>
      <w:r w:rsidRPr="00DC6A0F">
        <w:rPr>
          <w:rFonts w:ascii="Times New Roman" w:hAnsi="Times New Roman" w:cs="Times New Roman"/>
          <w:sz w:val="24"/>
        </w:rPr>
        <w:t>海藻</w:t>
      </w:r>
      <w:r w:rsidRPr="00DC6A0F">
        <w:rPr>
          <w:rFonts w:ascii="Times New Roman" w:hAnsi="Times New Roman" w:cs="Times New Roman"/>
          <w:sz w:val="24"/>
        </w:rPr>
        <w:t>48g</w:t>
      </w:r>
    </w:p>
    <w:p w14:paraId="0DA90509" w14:textId="7F5A5401" w:rsidR="00DC6A0F" w:rsidRDefault="00DC6A0F" w:rsidP="00DC6A0F">
      <w:pPr>
        <w:spacing w:line="360" w:lineRule="auto"/>
        <w:ind w:firstLineChars="708" w:firstLine="1699"/>
        <w:rPr>
          <w:rFonts w:ascii="Times New Roman" w:hAnsi="Times New Roman" w:cs="Times New Roman"/>
          <w:sz w:val="24"/>
        </w:rPr>
      </w:pPr>
      <w:r w:rsidRPr="00DC6A0F">
        <w:rPr>
          <w:rFonts w:ascii="Times New Roman" w:hAnsi="Times New Roman" w:cs="Times New Roman"/>
          <w:sz w:val="24"/>
        </w:rPr>
        <w:t>瓜</w:t>
      </w:r>
      <w:proofErr w:type="gramStart"/>
      <w:r w:rsidRPr="00DC6A0F">
        <w:rPr>
          <w:rFonts w:ascii="Times New Roman" w:hAnsi="Times New Roman" w:cs="Times New Roman"/>
          <w:sz w:val="24"/>
        </w:rPr>
        <w:t>蒌</w:t>
      </w:r>
      <w:proofErr w:type="gramEnd"/>
      <w:r w:rsidRPr="00DC6A0F">
        <w:rPr>
          <w:rFonts w:ascii="Times New Roman" w:hAnsi="Times New Roman" w:cs="Times New Roman"/>
          <w:sz w:val="24"/>
        </w:rPr>
        <w:t xml:space="preserve">48g </w:t>
      </w:r>
      <w:r>
        <w:rPr>
          <w:rFonts w:ascii="Times New Roman" w:hAnsi="Times New Roman" w:cs="Times New Roman" w:hint="eastAsia"/>
          <w:sz w:val="24"/>
        </w:rPr>
        <w:t xml:space="preserve">                   </w:t>
      </w:r>
      <w:r w:rsidRPr="00DC6A0F">
        <w:rPr>
          <w:rFonts w:ascii="Times New Roman" w:hAnsi="Times New Roman" w:cs="Times New Roman"/>
          <w:sz w:val="24"/>
        </w:rPr>
        <w:t>皂</w:t>
      </w:r>
      <w:r w:rsidR="00B40492">
        <w:rPr>
          <w:rFonts w:ascii="Times New Roman" w:hAnsi="Times New Roman" w:cs="Times New Roman"/>
          <w:sz w:val="24"/>
        </w:rPr>
        <w:t>角</w:t>
      </w:r>
      <w:proofErr w:type="gramStart"/>
      <w:r w:rsidRPr="00DC6A0F">
        <w:rPr>
          <w:rFonts w:ascii="Times New Roman" w:hAnsi="Times New Roman" w:cs="Times New Roman"/>
          <w:sz w:val="24"/>
        </w:rPr>
        <w:t>剌</w:t>
      </w:r>
      <w:proofErr w:type="gramEnd"/>
      <w:r w:rsidRPr="00DC6A0F">
        <w:rPr>
          <w:rFonts w:ascii="Times New Roman" w:hAnsi="Times New Roman" w:cs="Times New Roman"/>
          <w:sz w:val="24"/>
        </w:rPr>
        <w:t>40g</w:t>
      </w:r>
    </w:p>
    <w:p w14:paraId="7AA19A8E" w14:textId="3BFC8A9F" w:rsidR="00DC6A0F" w:rsidRDefault="00DC6A0F" w:rsidP="00DC6A0F">
      <w:pPr>
        <w:spacing w:line="360" w:lineRule="auto"/>
        <w:ind w:firstLineChars="708" w:firstLine="1699"/>
        <w:rPr>
          <w:rFonts w:ascii="Times New Roman" w:hAnsi="Times New Roman" w:cs="Times New Roman"/>
          <w:sz w:val="24"/>
        </w:rPr>
      </w:pPr>
      <w:r w:rsidRPr="00DC6A0F">
        <w:rPr>
          <w:rFonts w:ascii="Times New Roman" w:hAnsi="Times New Roman" w:cs="Times New Roman"/>
          <w:sz w:val="24"/>
        </w:rPr>
        <w:t>当归</w:t>
      </w:r>
      <w:r w:rsidRPr="00DC6A0F">
        <w:rPr>
          <w:rFonts w:ascii="Times New Roman" w:hAnsi="Times New Roman" w:cs="Times New Roman"/>
          <w:sz w:val="24"/>
        </w:rPr>
        <w:t xml:space="preserve">48g </w:t>
      </w:r>
      <w:r>
        <w:rPr>
          <w:rFonts w:ascii="Times New Roman" w:hAnsi="Times New Roman" w:cs="Times New Roman" w:hint="eastAsia"/>
          <w:sz w:val="24"/>
        </w:rPr>
        <w:t xml:space="preserve">                   </w:t>
      </w:r>
      <w:r w:rsidRPr="00DC6A0F">
        <w:rPr>
          <w:rFonts w:ascii="Times New Roman" w:hAnsi="Times New Roman" w:cs="Times New Roman"/>
          <w:sz w:val="24"/>
        </w:rPr>
        <w:t>川</w:t>
      </w:r>
      <w:bookmarkStart w:id="0" w:name="_GoBack"/>
      <w:bookmarkEnd w:id="0"/>
      <w:r w:rsidRPr="00DC6A0F">
        <w:rPr>
          <w:rFonts w:ascii="Times New Roman" w:hAnsi="Times New Roman" w:cs="Times New Roman"/>
          <w:sz w:val="24"/>
        </w:rPr>
        <w:t>芎</w:t>
      </w:r>
      <w:r w:rsidRPr="00DC6A0F">
        <w:rPr>
          <w:rFonts w:ascii="Times New Roman" w:hAnsi="Times New Roman" w:cs="Times New Roman"/>
          <w:sz w:val="24"/>
        </w:rPr>
        <w:t>48g</w:t>
      </w:r>
    </w:p>
    <w:p w14:paraId="0716963D" w14:textId="16D0AA6A" w:rsidR="00DC6A0F" w:rsidRDefault="00DC6A0F" w:rsidP="00DC6A0F">
      <w:pPr>
        <w:spacing w:line="360" w:lineRule="auto"/>
        <w:ind w:firstLineChars="708" w:firstLine="1699"/>
        <w:rPr>
          <w:rFonts w:ascii="Times New Roman" w:hAnsi="Times New Roman" w:cs="Times New Roman"/>
          <w:sz w:val="24"/>
        </w:rPr>
      </w:pPr>
      <w:r w:rsidRPr="00DC6A0F">
        <w:rPr>
          <w:rFonts w:ascii="Times New Roman" w:hAnsi="Times New Roman" w:cs="Times New Roman"/>
          <w:sz w:val="24"/>
        </w:rPr>
        <w:t>青皮</w:t>
      </w:r>
      <w:r w:rsidRPr="00DC6A0F">
        <w:rPr>
          <w:rFonts w:ascii="Times New Roman" w:hAnsi="Times New Roman" w:cs="Times New Roman"/>
          <w:sz w:val="24"/>
        </w:rPr>
        <w:t xml:space="preserve">48g </w:t>
      </w:r>
      <w:r>
        <w:rPr>
          <w:rFonts w:ascii="Times New Roman" w:hAnsi="Times New Roman" w:cs="Times New Roman" w:hint="eastAsia"/>
          <w:sz w:val="24"/>
        </w:rPr>
        <w:t xml:space="preserve">                   </w:t>
      </w:r>
      <w:r w:rsidRPr="00DC6A0F">
        <w:rPr>
          <w:rFonts w:ascii="Times New Roman" w:hAnsi="Times New Roman" w:cs="Times New Roman"/>
          <w:sz w:val="24"/>
        </w:rPr>
        <w:t>王不留行</w:t>
      </w:r>
      <w:r w:rsidRPr="00DC6A0F">
        <w:rPr>
          <w:rFonts w:ascii="Times New Roman" w:hAnsi="Times New Roman" w:cs="Times New Roman"/>
          <w:sz w:val="24"/>
        </w:rPr>
        <w:t>48g</w:t>
      </w:r>
    </w:p>
    <w:p w14:paraId="5D8DF818" w14:textId="6F321FD3" w:rsidR="00DC6A0F" w:rsidRDefault="00DC6A0F" w:rsidP="00DC6A0F">
      <w:pPr>
        <w:spacing w:line="360" w:lineRule="auto"/>
        <w:ind w:firstLineChars="708" w:firstLine="1699"/>
        <w:rPr>
          <w:rFonts w:ascii="Times New Roman" w:hAnsi="Times New Roman" w:cs="Times New Roman"/>
          <w:sz w:val="24"/>
        </w:rPr>
      </w:pPr>
      <w:r w:rsidRPr="00DC6A0F">
        <w:rPr>
          <w:rFonts w:ascii="Times New Roman" w:hAnsi="Times New Roman" w:cs="Times New Roman"/>
          <w:sz w:val="24"/>
        </w:rPr>
        <w:t>桔核</w:t>
      </w:r>
      <w:r w:rsidRPr="00DC6A0F">
        <w:rPr>
          <w:rFonts w:ascii="Times New Roman" w:hAnsi="Times New Roman" w:cs="Times New Roman"/>
          <w:sz w:val="24"/>
        </w:rPr>
        <w:t xml:space="preserve">48g </w:t>
      </w:r>
      <w:r>
        <w:rPr>
          <w:rFonts w:ascii="Times New Roman" w:hAnsi="Times New Roman" w:cs="Times New Roman" w:hint="eastAsia"/>
          <w:sz w:val="24"/>
        </w:rPr>
        <w:t xml:space="preserve">                   </w:t>
      </w:r>
      <w:r w:rsidRPr="00DC6A0F">
        <w:rPr>
          <w:rFonts w:ascii="Times New Roman" w:hAnsi="Times New Roman" w:cs="Times New Roman"/>
          <w:sz w:val="24"/>
        </w:rPr>
        <w:t>乳香</w:t>
      </w:r>
      <w:r w:rsidRPr="00DC6A0F">
        <w:rPr>
          <w:rFonts w:ascii="Times New Roman" w:hAnsi="Times New Roman" w:cs="Times New Roman"/>
          <w:sz w:val="24"/>
        </w:rPr>
        <w:t>48g</w:t>
      </w:r>
    </w:p>
    <w:p w14:paraId="2DAE6097" w14:textId="267BCAF8" w:rsidR="00DC6A0F" w:rsidRDefault="00DC6A0F" w:rsidP="00DC6A0F">
      <w:pPr>
        <w:spacing w:line="360" w:lineRule="auto"/>
        <w:ind w:firstLineChars="708" w:firstLine="1699"/>
        <w:rPr>
          <w:rFonts w:ascii="Times New Roman" w:hAnsi="Times New Roman" w:cs="Times New Roman"/>
          <w:sz w:val="24"/>
        </w:rPr>
      </w:pPr>
      <w:r w:rsidRPr="00DC6A0F">
        <w:rPr>
          <w:rFonts w:ascii="Times New Roman" w:hAnsi="Times New Roman" w:cs="Times New Roman"/>
          <w:sz w:val="24"/>
        </w:rPr>
        <w:t>没药</w:t>
      </w:r>
      <w:r w:rsidRPr="00DC6A0F">
        <w:rPr>
          <w:rFonts w:ascii="Times New Roman" w:hAnsi="Times New Roman" w:cs="Times New Roman"/>
          <w:sz w:val="24"/>
        </w:rPr>
        <w:t xml:space="preserve">48g </w:t>
      </w:r>
      <w:r>
        <w:rPr>
          <w:rFonts w:ascii="Times New Roman" w:hAnsi="Times New Roman" w:cs="Times New Roman" w:hint="eastAsia"/>
          <w:sz w:val="24"/>
        </w:rPr>
        <w:t xml:space="preserve">                   </w:t>
      </w:r>
      <w:r w:rsidRPr="00DC6A0F">
        <w:rPr>
          <w:rFonts w:ascii="Times New Roman" w:hAnsi="Times New Roman" w:cs="Times New Roman"/>
          <w:sz w:val="24"/>
        </w:rPr>
        <w:t>夏枯草</w:t>
      </w:r>
      <w:r w:rsidRPr="00DC6A0F">
        <w:rPr>
          <w:rFonts w:ascii="Times New Roman" w:hAnsi="Times New Roman" w:cs="Times New Roman"/>
          <w:sz w:val="24"/>
        </w:rPr>
        <w:t>48g</w:t>
      </w:r>
    </w:p>
    <w:p w14:paraId="498A5D53" w14:textId="03CAA454" w:rsidR="00F11877" w:rsidRDefault="00DC6A0F" w:rsidP="00DC6A0F">
      <w:pPr>
        <w:spacing w:line="360" w:lineRule="auto"/>
        <w:ind w:firstLineChars="708" w:firstLine="1699"/>
        <w:rPr>
          <w:rFonts w:ascii="黑体" w:eastAsia="黑体" w:hAnsi="黑体" w:cs="黑体"/>
          <w:sz w:val="24"/>
        </w:rPr>
      </w:pPr>
      <w:r w:rsidRPr="00DC6A0F">
        <w:rPr>
          <w:rFonts w:ascii="Times New Roman" w:hAnsi="Times New Roman" w:cs="Times New Roman"/>
          <w:sz w:val="24"/>
        </w:rPr>
        <w:t>昆布</w:t>
      </w:r>
      <w:r w:rsidRPr="00DC6A0F">
        <w:rPr>
          <w:rFonts w:ascii="Times New Roman" w:hAnsi="Times New Roman" w:cs="Times New Roman"/>
          <w:sz w:val="24"/>
        </w:rPr>
        <w:t>40g</w:t>
      </w:r>
    </w:p>
    <w:p w14:paraId="075197DC" w14:textId="7EAF3598" w:rsidR="00F11877" w:rsidRDefault="00C068DB" w:rsidP="00DC6A0F">
      <w:pPr>
        <w:spacing w:line="360" w:lineRule="auto"/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【制法】</w:t>
      </w:r>
      <w:r w:rsidR="00DC6A0F">
        <w:rPr>
          <w:rFonts w:ascii="黑体" w:eastAsia="黑体" w:hAnsi="黑体" w:cs="黑体" w:hint="eastAsia"/>
          <w:sz w:val="24"/>
        </w:rPr>
        <w:t xml:space="preserve">  </w:t>
      </w:r>
      <w:r w:rsidR="00676567">
        <w:rPr>
          <w:rFonts w:ascii="Times New Roman" w:hAnsi="Times New Roman" w:cs="Times New Roman"/>
          <w:sz w:val="24"/>
        </w:rPr>
        <w:t>郁金、元胡、香附、当归、青皮、乳香、没药、穿山甲在</w:t>
      </w:r>
      <w:r w:rsidR="00676567">
        <w:rPr>
          <w:rFonts w:ascii="Times New Roman" w:hAnsi="Times New Roman" w:cs="Times New Roman"/>
          <w:sz w:val="24"/>
        </w:rPr>
        <w:t>80℃</w:t>
      </w:r>
      <w:r w:rsidR="00676567">
        <w:rPr>
          <w:rFonts w:ascii="Times New Roman" w:hAnsi="Times New Roman" w:cs="Times New Roman"/>
          <w:sz w:val="24"/>
        </w:rPr>
        <w:t>条件下烘干、粉碎成细粉</w:t>
      </w:r>
      <w:r w:rsidR="00676567">
        <w:rPr>
          <w:rFonts w:cs="Times New Roman" w:hint="eastAsia"/>
          <w:sz w:val="24"/>
        </w:rPr>
        <w:t>，</w:t>
      </w:r>
      <w:r w:rsidR="00676567">
        <w:rPr>
          <w:rFonts w:ascii="Times New Roman" w:hAnsi="Times New Roman" w:cs="Times New Roman"/>
          <w:sz w:val="24"/>
        </w:rPr>
        <w:t>过</w:t>
      </w:r>
      <w:r w:rsidR="00676567">
        <w:rPr>
          <w:rFonts w:ascii="Times New Roman" w:hAnsi="Times New Roman" w:cs="Times New Roman"/>
          <w:sz w:val="24"/>
        </w:rPr>
        <w:t>80</w:t>
      </w:r>
      <w:r w:rsidR="00676567">
        <w:rPr>
          <w:rFonts w:ascii="Times New Roman" w:hAnsi="Times New Roman" w:cs="Times New Roman"/>
          <w:sz w:val="24"/>
        </w:rPr>
        <w:t>目筛，</w:t>
      </w:r>
      <w:r w:rsidR="00676567">
        <w:rPr>
          <w:rFonts w:cs="Times New Roman" w:hint="eastAsia"/>
          <w:sz w:val="24"/>
        </w:rPr>
        <w:t>备用。其</w:t>
      </w:r>
      <w:r w:rsidR="00676567">
        <w:rPr>
          <w:rFonts w:ascii="Times New Roman" w:hAnsi="Times New Roman" w:cs="Times New Roman"/>
          <w:sz w:val="24"/>
        </w:rPr>
        <w:t>余药</w:t>
      </w:r>
      <w:r w:rsidR="00676567">
        <w:rPr>
          <w:rFonts w:cs="Times New Roman" w:hint="eastAsia"/>
          <w:sz w:val="24"/>
        </w:rPr>
        <w:t>材</w:t>
      </w:r>
      <w:r w:rsidR="00676567">
        <w:rPr>
          <w:rFonts w:ascii="Times New Roman" w:hAnsi="Times New Roman" w:cs="Times New Roman"/>
          <w:sz w:val="24"/>
        </w:rPr>
        <w:t>按煎煮法加水提两次</w:t>
      </w:r>
      <w:r w:rsidR="00676567">
        <w:rPr>
          <w:rFonts w:cs="Times New Roman" w:hint="eastAsia"/>
          <w:sz w:val="24"/>
        </w:rPr>
        <w:t>，加水</w:t>
      </w:r>
      <w:r w:rsidR="00676567">
        <w:rPr>
          <w:rFonts w:ascii="Times New Roman" w:hAnsi="Times New Roman" w:cs="Times New Roman"/>
          <w:sz w:val="24"/>
        </w:rPr>
        <w:t>量分别为</w:t>
      </w:r>
      <w:r w:rsidR="00676567">
        <w:rPr>
          <w:rFonts w:ascii="Times New Roman" w:hAnsi="Times New Roman" w:cs="Times New Roman"/>
          <w:sz w:val="24"/>
        </w:rPr>
        <w:t>10</w:t>
      </w:r>
      <w:r w:rsidR="00676567">
        <w:rPr>
          <w:rFonts w:ascii="Times New Roman" w:hAnsi="Times New Roman" w:cs="Times New Roman"/>
          <w:sz w:val="24"/>
        </w:rPr>
        <w:t>倍</w:t>
      </w:r>
      <w:r w:rsidR="00676567">
        <w:rPr>
          <w:rFonts w:cs="Times New Roman" w:hint="eastAsia"/>
          <w:sz w:val="24"/>
        </w:rPr>
        <w:t>量</w:t>
      </w:r>
      <w:r w:rsidR="00676567">
        <w:rPr>
          <w:rFonts w:ascii="Times New Roman" w:hAnsi="Times New Roman" w:cs="Times New Roman"/>
          <w:sz w:val="24"/>
        </w:rPr>
        <w:t>、</w:t>
      </w:r>
      <w:r w:rsidR="00676567">
        <w:rPr>
          <w:rFonts w:ascii="Times New Roman" w:hAnsi="Times New Roman" w:cs="Times New Roman"/>
          <w:sz w:val="24"/>
        </w:rPr>
        <w:t>8</w:t>
      </w:r>
      <w:r w:rsidR="00676567">
        <w:rPr>
          <w:rFonts w:ascii="Times New Roman" w:hAnsi="Times New Roman" w:cs="Times New Roman"/>
          <w:sz w:val="24"/>
        </w:rPr>
        <w:t>倍</w:t>
      </w:r>
      <w:r w:rsidR="00676567">
        <w:rPr>
          <w:rFonts w:cs="Times New Roman" w:hint="eastAsia"/>
          <w:sz w:val="24"/>
        </w:rPr>
        <w:t>量</w:t>
      </w:r>
      <w:r w:rsidR="00676567">
        <w:rPr>
          <w:rFonts w:ascii="Times New Roman" w:hAnsi="Times New Roman" w:cs="Times New Roman"/>
          <w:sz w:val="24"/>
        </w:rPr>
        <w:t>，</w:t>
      </w:r>
      <w:r w:rsidR="00676567">
        <w:rPr>
          <w:rFonts w:cs="Times New Roman" w:hint="eastAsia"/>
          <w:sz w:val="24"/>
        </w:rPr>
        <w:t>合并提取液</w:t>
      </w:r>
      <w:r w:rsidR="00676567">
        <w:rPr>
          <w:rFonts w:ascii="Times New Roman" w:hAnsi="Times New Roman" w:cs="Times New Roman"/>
          <w:sz w:val="24"/>
        </w:rPr>
        <w:t>，过滤，滤液负压浓缩</w:t>
      </w:r>
      <w:r w:rsidR="00676567">
        <w:rPr>
          <w:rFonts w:cs="Times New Roman" w:hint="eastAsia"/>
          <w:sz w:val="24"/>
        </w:rPr>
        <w:t>至相对密度约为</w:t>
      </w:r>
      <w:r w:rsidR="00676567">
        <w:rPr>
          <w:rFonts w:cs="Times New Roman" w:hint="eastAsia"/>
          <w:sz w:val="24"/>
        </w:rPr>
        <w:t>1.30</w:t>
      </w:r>
      <w:r w:rsidR="00676567">
        <w:rPr>
          <w:rFonts w:ascii="Times New Roman" w:hAnsi="Times New Roman" w:cs="Times New Roman"/>
          <w:sz w:val="24"/>
        </w:rPr>
        <w:t>（</w:t>
      </w:r>
      <w:r w:rsidR="00676567">
        <w:rPr>
          <w:rFonts w:ascii="Times New Roman" w:hAnsi="Times New Roman" w:cs="Times New Roman"/>
          <w:sz w:val="24"/>
        </w:rPr>
        <w:t>60℃</w:t>
      </w:r>
      <w:r w:rsidR="00676567">
        <w:rPr>
          <w:rFonts w:ascii="Times New Roman" w:hAnsi="Times New Roman" w:cs="Times New Roman"/>
          <w:sz w:val="24"/>
        </w:rPr>
        <w:t>）</w:t>
      </w:r>
      <w:r w:rsidR="00676567">
        <w:rPr>
          <w:rFonts w:cs="Times New Roman" w:hint="eastAsia"/>
          <w:sz w:val="24"/>
        </w:rPr>
        <w:t>的稠</w:t>
      </w:r>
      <w:r w:rsidR="00676567">
        <w:rPr>
          <w:rFonts w:ascii="Times New Roman" w:hAnsi="Times New Roman" w:cs="Times New Roman"/>
          <w:sz w:val="24"/>
        </w:rPr>
        <w:t>膏。</w:t>
      </w:r>
      <w:r w:rsidR="00676567">
        <w:rPr>
          <w:rFonts w:cs="Times New Roman" w:hint="eastAsia"/>
          <w:sz w:val="24"/>
        </w:rPr>
        <w:t>加入上述</w:t>
      </w:r>
      <w:r w:rsidR="00676567">
        <w:rPr>
          <w:rFonts w:ascii="Times New Roman" w:hAnsi="Times New Roman" w:cs="Times New Roman"/>
          <w:sz w:val="24"/>
        </w:rPr>
        <w:t>细粉</w:t>
      </w:r>
      <w:r w:rsidR="00676567">
        <w:rPr>
          <w:rFonts w:cs="Times New Roman" w:hint="eastAsia"/>
          <w:sz w:val="24"/>
        </w:rPr>
        <w:t>及</w:t>
      </w:r>
      <w:r w:rsidR="00676567">
        <w:rPr>
          <w:rFonts w:ascii="Times New Roman" w:hAnsi="Times New Roman" w:cs="Times New Roman"/>
          <w:sz w:val="24"/>
        </w:rPr>
        <w:t>适量淀粉</w:t>
      </w:r>
      <w:r w:rsidR="00676567">
        <w:rPr>
          <w:rFonts w:cs="Times New Roman" w:hint="eastAsia"/>
          <w:sz w:val="24"/>
        </w:rPr>
        <w:t>与之</w:t>
      </w:r>
      <w:r w:rsidR="00676567">
        <w:rPr>
          <w:rFonts w:ascii="Times New Roman" w:hAnsi="Times New Roman" w:cs="Times New Roman"/>
          <w:sz w:val="24"/>
        </w:rPr>
        <w:t>混匀，</w:t>
      </w:r>
      <w:r w:rsidR="00676567">
        <w:rPr>
          <w:rFonts w:ascii="Times New Roman" w:hAnsi="Times New Roman" w:cs="Times New Roman"/>
          <w:sz w:val="24"/>
        </w:rPr>
        <w:t>80℃</w:t>
      </w:r>
      <w:r w:rsidR="00676567">
        <w:rPr>
          <w:rFonts w:ascii="Times New Roman" w:hAnsi="Times New Roman" w:cs="Times New Roman"/>
          <w:sz w:val="24"/>
        </w:rPr>
        <w:t>干燥，粉碎，装入胶囊，制成</w:t>
      </w:r>
      <w:r w:rsidR="00676567">
        <w:rPr>
          <w:rFonts w:ascii="Times New Roman" w:hAnsi="Times New Roman" w:cs="Times New Roman"/>
          <w:sz w:val="24"/>
        </w:rPr>
        <w:t>1000</w:t>
      </w:r>
      <w:r w:rsidR="00676567">
        <w:rPr>
          <w:rFonts w:ascii="Times New Roman" w:hAnsi="Times New Roman" w:cs="Times New Roman"/>
          <w:sz w:val="24"/>
        </w:rPr>
        <w:t>粒，即得。</w:t>
      </w:r>
    </w:p>
    <w:p w14:paraId="6BF9875C" w14:textId="77777777" w:rsidR="00F11877" w:rsidRDefault="00C068DB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【性状】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本品为硬胶囊，内容物为黄棕色颗粒物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味微苦。</w:t>
      </w:r>
    </w:p>
    <w:p w14:paraId="51C07713" w14:textId="77777777" w:rsidR="00676567" w:rsidRDefault="00C068DB" w:rsidP="00676567">
      <w:pPr>
        <w:spacing w:line="360" w:lineRule="auto"/>
        <w:ind w:firstLineChars="200" w:firstLine="480"/>
        <w:rPr>
          <w:sz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 w:rsidR="00676567">
        <w:rPr>
          <w:rFonts w:ascii="Times New Roman" w:eastAsia="宋体" w:hAnsi="Times New Roman" w:cs="Times New Roman" w:hint="eastAsia"/>
          <w:sz w:val="24"/>
        </w:rPr>
        <w:t>（</w:t>
      </w:r>
      <w:r w:rsidR="00676567">
        <w:rPr>
          <w:rFonts w:ascii="Times New Roman" w:eastAsia="宋体" w:hAnsi="Times New Roman" w:cs="Times New Roman" w:hint="eastAsia"/>
          <w:sz w:val="24"/>
        </w:rPr>
        <w:t>1</w:t>
      </w:r>
      <w:r w:rsidR="00676567">
        <w:rPr>
          <w:rFonts w:ascii="Times New Roman" w:eastAsia="宋体" w:hAnsi="Times New Roman" w:cs="Times New Roman" w:hint="eastAsia"/>
          <w:sz w:val="24"/>
        </w:rPr>
        <w:t>）</w:t>
      </w:r>
      <w:r w:rsidR="00676567">
        <w:rPr>
          <w:rFonts w:ascii="Times New Roman" w:eastAsia="宋体" w:hAnsi="Times New Roman" w:cs="Times New Roman"/>
          <w:sz w:val="24"/>
        </w:rPr>
        <w:t>取本品粉末</w:t>
      </w:r>
      <w:r w:rsidR="00676567">
        <w:rPr>
          <w:rFonts w:ascii="Times New Roman" w:eastAsia="宋体" w:hAnsi="Times New Roman" w:cs="Times New Roman" w:hint="eastAsia"/>
          <w:sz w:val="24"/>
        </w:rPr>
        <w:t>4g</w:t>
      </w:r>
      <w:r w:rsidR="00676567">
        <w:rPr>
          <w:rFonts w:ascii="Times New Roman" w:eastAsia="宋体" w:hAnsi="Times New Roman" w:cs="Times New Roman"/>
          <w:sz w:val="24"/>
        </w:rPr>
        <w:t>，加</w:t>
      </w:r>
      <w:r w:rsidR="00676567">
        <w:rPr>
          <w:rFonts w:ascii="Times New Roman" w:eastAsia="宋体" w:hAnsi="Times New Roman" w:cs="Times New Roman" w:hint="eastAsia"/>
          <w:sz w:val="24"/>
        </w:rPr>
        <w:t>乙酸乙酯</w:t>
      </w:r>
      <w:r w:rsidR="00676567">
        <w:rPr>
          <w:rFonts w:ascii="Times New Roman" w:eastAsia="宋体" w:hAnsi="Times New Roman" w:cs="Times New Roman" w:hint="eastAsia"/>
          <w:sz w:val="24"/>
        </w:rPr>
        <w:t>3</w:t>
      </w:r>
      <w:r w:rsidR="00676567">
        <w:rPr>
          <w:rFonts w:ascii="Times New Roman" w:eastAsia="宋体" w:hAnsi="Times New Roman" w:cs="Times New Roman"/>
          <w:sz w:val="24"/>
        </w:rPr>
        <w:t>0ml</w:t>
      </w:r>
      <w:r w:rsidR="00676567">
        <w:rPr>
          <w:rFonts w:ascii="Times New Roman" w:eastAsia="宋体" w:hAnsi="Times New Roman" w:cs="Times New Roman" w:hint="eastAsia"/>
          <w:sz w:val="24"/>
        </w:rPr>
        <w:t>，超声处理</w:t>
      </w:r>
      <w:r w:rsidR="00676567">
        <w:rPr>
          <w:rFonts w:ascii="Times New Roman" w:eastAsia="宋体" w:hAnsi="Times New Roman" w:cs="Times New Roman" w:hint="eastAsia"/>
          <w:sz w:val="24"/>
        </w:rPr>
        <w:t>20</w:t>
      </w:r>
      <w:r w:rsidR="00676567">
        <w:rPr>
          <w:rFonts w:ascii="Times New Roman" w:eastAsia="宋体" w:hAnsi="Times New Roman" w:cs="Times New Roman" w:hint="eastAsia"/>
          <w:sz w:val="24"/>
        </w:rPr>
        <w:t>分钟</w:t>
      </w:r>
      <w:r w:rsidR="00676567">
        <w:rPr>
          <w:rFonts w:ascii="Times New Roman" w:eastAsia="宋体" w:hAnsi="Times New Roman" w:cs="Times New Roman"/>
          <w:sz w:val="24"/>
        </w:rPr>
        <w:t>，</w:t>
      </w:r>
      <w:r w:rsidR="00676567">
        <w:rPr>
          <w:rFonts w:ascii="Times New Roman" w:eastAsia="宋体" w:hAnsi="Times New Roman" w:cs="Times New Roman" w:hint="eastAsia"/>
          <w:sz w:val="24"/>
        </w:rPr>
        <w:t>滤过，滤液</w:t>
      </w:r>
      <w:r w:rsidR="00676567">
        <w:rPr>
          <w:rFonts w:cs="Times New Roman" w:hint="eastAsia"/>
          <w:sz w:val="24"/>
        </w:rPr>
        <w:t>浓缩</w:t>
      </w:r>
      <w:r w:rsidR="00676567">
        <w:rPr>
          <w:rFonts w:ascii="Times New Roman" w:eastAsia="宋体" w:hAnsi="Times New Roman" w:cs="Times New Roman" w:hint="eastAsia"/>
          <w:sz w:val="24"/>
        </w:rPr>
        <w:t>至</w:t>
      </w:r>
      <w:r w:rsidR="00676567">
        <w:rPr>
          <w:rFonts w:ascii="Times New Roman" w:eastAsia="宋体" w:hAnsi="Times New Roman" w:cs="Times New Roman"/>
          <w:sz w:val="24"/>
        </w:rPr>
        <w:t>1ml</w:t>
      </w:r>
      <w:r w:rsidR="00676567">
        <w:rPr>
          <w:rFonts w:ascii="Times New Roman" w:eastAsia="宋体" w:hAnsi="Times New Roman" w:cs="Times New Roman"/>
          <w:sz w:val="24"/>
        </w:rPr>
        <w:t>，</w:t>
      </w:r>
      <w:r w:rsidR="00676567">
        <w:rPr>
          <w:rFonts w:ascii="Times New Roman" w:eastAsia="宋体" w:hAnsi="Times New Roman" w:cs="Times New Roman" w:hint="eastAsia"/>
          <w:sz w:val="24"/>
        </w:rPr>
        <w:t>作为</w:t>
      </w:r>
      <w:proofErr w:type="gramStart"/>
      <w:r w:rsidR="00676567">
        <w:rPr>
          <w:rFonts w:ascii="Times New Roman" w:eastAsia="宋体" w:hAnsi="Times New Roman" w:cs="Times New Roman" w:hint="eastAsia"/>
          <w:sz w:val="24"/>
        </w:rPr>
        <w:t>供试品</w:t>
      </w:r>
      <w:r w:rsidR="00676567">
        <w:rPr>
          <w:rFonts w:ascii="Times New Roman" w:eastAsia="宋体" w:hAnsi="Times New Roman" w:cs="Times New Roman"/>
          <w:sz w:val="24"/>
        </w:rPr>
        <w:t>溶液</w:t>
      </w:r>
      <w:proofErr w:type="gramEnd"/>
      <w:r w:rsidR="00676567">
        <w:rPr>
          <w:rFonts w:ascii="Times New Roman" w:eastAsia="宋体" w:hAnsi="Times New Roman" w:cs="Times New Roman"/>
          <w:sz w:val="24"/>
        </w:rPr>
        <w:t>。</w:t>
      </w:r>
      <w:proofErr w:type="gramStart"/>
      <w:r w:rsidR="00676567">
        <w:rPr>
          <w:rFonts w:ascii="Times New Roman" w:eastAsia="宋体" w:hAnsi="Times New Roman" w:cs="Times New Roman" w:hint="eastAsia"/>
          <w:sz w:val="24"/>
        </w:rPr>
        <w:t>另分别</w:t>
      </w:r>
      <w:proofErr w:type="gramEnd"/>
      <w:r w:rsidR="00676567">
        <w:rPr>
          <w:rFonts w:ascii="Times New Roman" w:eastAsia="宋体" w:hAnsi="Times New Roman" w:cs="Times New Roman" w:hint="eastAsia"/>
          <w:sz w:val="24"/>
        </w:rPr>
        <w:t>取当归对照药材，川芎对照药材各</w:t>
      </w:r>
      <w:r w:rsidR="00676567">
        <w:rPr>
          <w:rFonts w:ascii="Times New Roman" w:eastAsia="宋体" w:hAnsi="Times New Roman" w:cs="Times New Roman" w:hint="eastAsia"/>
          <w:sz w:val="24"/>
        </w:rPr>
        <w:t>0.5g,</w:t>
      </w:r>
      <w:r w:rsidR="00676567">
        <w:rPr>
          <w:rFonts w:ascii="Times New Roman" w:eastAsia="宋体" w:hAnsi="Times New Roman" w:cs="Times New Roman"/>
          <w:sz w:val="24"/>
        </w:rPr>
        <w:t>加</w:t>
      </w:r>
      <w:r w:rsidR="00676567">
        <w:rPr>
          <w:rFonts w:ascii="Times New Roman" w:eastAsia="宋体" w:hAnsi="Times New Roman" w:cs="Times New Roman" w:hint="eastAsia"/>
          <w:sz w:val="24"/>
        </w:rPr>
        <w:t>乙酸乙酯</w:t>
      </w:r>
      <w:r w:rsidR="00676567">
        <w:rPr>
          <w:rFonts w:ascii="Times New Roman" w:eastAsia="宋体" w:hAnsi="Times New Roman" w:cs="Times New Roman" w:hint="eastAsia"/>
          <w:sz w:val="24"/>
        </w:rPr>
        <w:t>3</w:t>
      </w:r>
      <w:r w:rsidR="00676567">
        <w:rPr>
          <w:rFonts w:ascii="Times New Roman" w:eastAsia="宋体" w:hAnsi="Times New Roman" w:cs="Times New Roman"/>
          <w:sz w:val="24"/>
        </w:rPr>
        <w:t>0ml</w:t>
      </w:r>
      <w:r w:rsidR="00676567">
        <w:rPr>
          <w:rFonts w:ascii="Times New Roman" w:eastAsia="宋体" w:hAnsi="Times New Roman" w:cs="Times New Roman" w:hint="eastAsia"/>
          <w:sz w:val="24"/>
        </w:rPr>
        <w:t>，超声处理</w:t>
      </w:r>
      <w:r w:rsidR="00676567">
        <w:rPr>
          <w:rFonts w:ascii="Times New Roman" w:eastAsia="宋体" w:hAnsi="Times New Roman" w:cs="Times New Roman" w:hint="eastAsia"/>
          <w:sz w:val="24"/>
        </w:rPr>
        <w:t>30</w:t>
      </w:r>
      <w:r w:rsidR="00676567">
        <w:rPr>
          <w:rFonts w:ascii="Times New Roman" w:eastAsia="宋体" w:hAnsi="Times New Roman" w:cs="Times New Roman" w:hint="eastAsia"/>
          <w:sz w:val="24"/>
        </w:rPr>
        <w:t>分钟</w:t>
      </w:r>
      <w:r w:rsidR="00676567">
        <w:rPr>
          <w:rFonts w:ascii="Times New Roman" w:eastAsia="宋体" w:hAnsi="Times New Roman" w:cs="Times New Roman"/>
          <w:sz w:val="24"/>
        </w:rPr>
        <w:t>，</w:t>
      </w:r>
      <w:r w:rsidR="00676567">
        <w:rPr>
          <w:rFonts w:ascii="Times New Roman" w:eastAsia="宋体" w:hAnsi="Times New Roman" w:cs="Times New Roman" w:hint="eastAsia"/>
          <w:sz w:val="24"/>
        </w:rPr>
        <w:t>滤过，滤液</w:t>
      </w:r>
      <w:r w:rsidR="00676567">
        <w:rPr>
          <w:rFonts w:cs="Times New Roman" w:hint="eastAsia"/>
          <w:sz w:val="24"/>
        </w:rPr>
        <w:t>浓缩</w:t>
      </w:r>
      <w:r w:rsidR="00676567">
        <w:rPr>
          <w:rFonts w:ascii="Times New Roman" w:eastAsia="宋体" w:hAnsi="Times New Roman" w:cs="Times New Roman" w:hint="eastAsia"/>
          <w:sz w:val="24"/>
        </w:rPr>
        <w:t>至</w:t>
      </w:r>
      <w:r w:rsidR="00676567">
        <w:rPr>
          <w:rFonts w:ascii="Times New Roman" w:eastAsia="宋体" w:hAnsi="Times New Roman" w:cs="Times New Roman"/>
          <w:sz w:val="24"/>
        </w:rPr>
        <w:t>1ml</w:t>
      </w:r>
      <w:r w:rsidR="00676567">
        <w:rPr>
          <w:rFonts w:ascii="Times New Roman" w:eastAsia="宋体" w:hAnsi="Times New Roman" w:cs="Times New Roman"/>
          <w:sz w:val="24"/>
        </w:rPr>
        <w:t>，</w:t>
      </w:r>
      <w:r w:rsidR="00676567">
        <w:rPr>
          <w:rFonts w:ascii="Times New Roman" w:eastAsia="宋体" w:hAnsi="Times New Roman" w:cs="Times New Roman" w:hint="eastAsia"/>
          <w:sz w:val="24"/>
        </w:rPr>
        <w:t>作为对照药材</w:t>
      </w:r>
      <w:r w:rsidR="00676567">
        <w:rPr>
          <w:rFonts w:ascii="Times New Roman" w:eastAsia="宋体" w:hAnsi="Times New Roman" w:cs="Times New Roman"/>
          <w:sz w:val="24"/>
        </w:rPr>
        <w:t>溶液。</w:t>
      </w:r>
      <w:r w:rsidR="00676567">
        <w:rPr>
          <w:rFonts w:ascii="Times New Roman" w:eastAsia="宋体" w:hAnsi="Times New Roman" w:cs="Times New Roman" w:hint="eastAsia"/>
          <w:sz w:val="24"/>
        </w:rPr>
        <w:t>照薄层色谱法</w:t>
      </w:r>
      <w:r w:rsidR="00676567">
        <w:rPr>
          <w:rFonts w:ascii="Times New Roman" w:hAnsi="Times New Roman" w:cs="Times New Roman"/>
          <w:color w:val="000000"/>
          <w:sz w:val="24"/>
        </w:rPr>
        <w:t>（《中国药典》</w:t>
      </w:r>
      <w:r w:rsidR="00676567">
        <w:rPr>
          <w:rFonts w:ascii="Times New Roman" w:hAnsi="Times New Roman" w:cs="Times New Roman"/>
          <w:color w:val="000000"/>
          <w:sz w:val="24"/>
        </w:rPr>
        <w:t>2020</w:t>
      </w:r>
      <w:r w:rsidR="00676567">
        <w:rPr>
          <w:rFonts w:ascii="Times New Roman" w:hAnsi="Times New Roman" w:cs="Times New Roman"/>
          <w:color w:val="000000"/>
          <w:sz w:val="24"/>
        </w:rPr>
        <w:t>年版四部通则</w:t>
      </w:r>
      <w:r w:rsidR="00676567">
        <w:rPr>
          <w:rFonts w:ascii="Times New Roman" w:hAnsi="Times New Roman" w:cs="Times New Roman"/>
          <w:color w:val="000000"/>
          <w:sz w:val="24"/>
        </w:rPr>
        <w:t>0502</w:t>
      </w:r>
      <w:r w:rsidR="00676567">
        <w:rPr>
          <w:rFonts w:cs="Times New Roman" w:hint="eastAsia"/>
          <w:color w:val="000000"/>
          <w:sz w:val="24"/>
        </w:rPr>
        <w:t>）</w:t>
      </w:r>
      <w:r w:rsidR="00676567">
        <w:rPr>
          <w:rFonts w:ascii="Times New Roman" w:eastAsia="宋体" w:hAnsi="Times New Roman" w:cs="Times New Roman" w:hint="eastAsia"/>
          <w:sz w:val="24"/>
        </w:rPr>
        <w:t>试验，吸取上述</w:t>
      </w:r>
      <w:r w:rsidR="00676567">
        <w:rPr>
          <w:rFonts w:cs="Times New Roman" w:hint="eastAsia"/>
          <w:sz w:val="24"/>
        </w:rPr>
        <w:t>三</w:t>
      </w:r>
      <w:r w:rsidR="00676567">
        <w:rPr>
          <w:rFonts w:ascii="Times New Roman" w:eastAsia="宋体" w:hAnsi="Times New Roman" w:cs="Times New Roman" w:hint="eastAsia"/>
          <w:sz w:val="24"/>
        </w:rPr>
        <w:t>种溶液各</w:t>
      </w:r>
      <w:r w:rsidR="00676567">
        <w:rPr>
          <w:rFonts w:ascii="Times New Roman" w:eastAsia="宋体" w:hAnsi="Times New Roman" w:cs="Times New Roman" w:hint="eastAsia"/>
          <w:sz w:val="24"/>
        </w:rPr>
        <w:t>2-3</w:t>
      </w:r>
      <w:r w:rsidR="00676567">
        <w:rPr>
          <w:rFonts w:ascii="Times New Roman" w:eastAsia="宋体" w:hAnsi="Times New Roman" w:cs="Times New Roman"/>
          <w:sz w:val="24"/>
        </w:rPr>
        <w:t>µ</w:t>
      </w:r>
      <w:r w:rsidR="00676567">
        <w:rPr>
          <w:rFonts w:ascii="Times New Roman" w:eastAsia="宋体" w:hAnsi="Times New Roman" w:cs="Times New Roman" w:hint="eastAsia"/>
          <w:sz w:val="24"/>
        </w:rPr>
        <w:t>l</w:t>
      </w:r>
      <w:r w:rsidR="00676567">
        <w:rPr>
          <w:rFonts w:ascii="Times New Roman" w:eastAsia="宋体" w:hAnsi="Times New Roman" w:cs="Times New Roman" w:hint="eastAsia"/>
          <w:sz w:val="24"/>
        </w:rPr>
        <w:t>，分别点于用同一硅胶</w:t>
      </w:r>
      <w:r w:rsidR="00676567">
        <w:rPr>
          <w:rFonts w:ascii="Times New Roman" w:eastAsia="宋体" w:hAnsi="Times New Roman" w:cs="Times New Roman" w:hint="eastAsia"/>
          <w:sz w:val="24"/>
        </w:rPr>
        <w:t>G</w:t>
      </w:r>
      <w:r w:rsidR="00676567">
        <w:rPr>
          <w:rFonts w:ascii="Times New Roman" w:eastAsia="宋体" w:hAnsi="Times New Roman" w:cs="Times New Roman" w:hint="eastAsia"/>
          <w:sz w:val="24"/>
        </w:rPr>
        <w:t>薄层板上，以正己烷</w:t>
      </w:r>
      <w:r w:rsidR="00676567">
        <w:rPr>
          <w:rFonts w:ascii="Times New Roman" w:eastAsia="宋体" w:hAnsi="Times New Roman" w:cs="Times New Roman" w:hint="eastAsia"/>
          <w:sz w:val="24"/>
        </w:rPr>
        <w:t>-</w:t>
      </w:r>
      <w:r w:rsidR="00676567">
        <w:rPr>
          <w:rFonts w:ascii="Times New Roman" w:eastAsia="宋体" w:hAnsi="Times New Roman" w:cs="Times New Roman" w:hint="eastAsia"/>
          <w:sz w:val="24"/>
        </w:rPr>
        <w:t>乙酸乙酯（</w:t>
      </w:r>
      <w:r w:rsidR="00676567">
        <w:rPr>
          <w:rFonts w:ascii="Times New Roman" w:eastAsia="宋体" w:hAnsi="Times New Roman" w:cs="Times New Roman" w:hint="eastAsia"/>
          <w:sz w:val="24"/>
        </w:rPr>
        <w:t>9</w:t>
      </w:r>
      <w:r w:rsidR="00676567">
        <w:rPr>
          <w:rFonts w:cs="Times New Roman" w:hint="eastAsia"/>
          <w:sz w:val="24"/>
        </w:rPr>
        <w:t>∶</w:t>
      </w:r>
      <w:r w:rsidR="00676567">
        <w:rPr>
          <w:rFonts w:ascii="Times New Roman" w:eastAsia="宋体" w:hAnsi="Times New Roman" w:cs="Times New Roman" w:hint="eastAsia"/>
          <w:sz w:val="24"/>
        </w:rPr>
        <w:t>1</w:t>
      </w:r>
      <w:r w:rsidR="00676567">
        <w:rPr>
          <w:rFonts w:ascii="Times New Roman" w:eastAsia="宋体" w:hAnsi="Times New Roman" w:cs="Times New Roman"/>
          <w:sz w:val="24"/>
        </w:rPr>
        <w:t>）</w:t>
      </w:r>
      <w:r w:rsidR="00676567">
        <w:rPr>
          <w:rFonts w:ascii="Times New Roman" w:eastAsia="宋体" w:hAnsi="Times New Roman" w:cs="Times New Roman" w:hint="eastAsia"/>
          <w:sz w:val="24"/>
        </w:rPr>
        <w:t>为展开剂</w:t>
      </w:r>
      <w:r w:rsidR="00676567">
        <w:rPr>
          <w:rFonts w:ascii="Times New Roman" w:eastAsia="宋体" w:hAnsi="Times New Roman" w:cs="Times New Roman"/>
          <w:sz w:val="24"/>
        </w:rPr>
        <w:t>，</w:t>
      </w:r>
      <w:r w:rsidR="00676567">
        <w:rPr>
          <w:rFonts w:ascii="Times New Roman" w:eastAsia="宋体" w:hAnsi="Times New Roman" w:cs="Times New Roman" w:hint="eastAsia"/>
          <w:sz w:val="24"/>
        </w:rPr>
        <w:t>展开，取出，晾干，置紫外</w:t>
      </w:r>
      <w:r w:rsidR="00676567">
        <w:rPr>
          <w:rFonts w:cs="Times New Roman" w:hint="eastAsia"/>
          <w:sz w:val="24"/>
        </w:rPr>
        <w:t>光</w:t>
      </w:r>
      <w:r w:rsidR="00676567">
        <w:rPr>
          <w:rFonts w:ascii="Times New Roman" w:eastAsia="宋体" w:hAnsi="Times New Roman" w:cs="Times New Roman" w:hint="eastAsia"/>
          <w:sz w:val="24"/>
        </w:rPr>
        <w:t>灯（</w:t>
      </w:r>
      <w:r w:rsidR="00676567">
        <w:rPr>
          <w:rFonts w:ascii="Times New Roman" w:eastAsia="宋体" w:hAnsi="Times New Roman" w:cs="Times New Roman" w:hint="eastAsia"/>
          <w:sz w:val="24"/>
        </w:rPr>
        <w:t>365nm</w:t>
      </w:r>
      <w:r w:rsidR="00676567">
        <w:rPr>
          <w:rFonts w:ascii="Times New Roman" w:eastAsia="宋体" w:hAnsi="Times New Roman" w:cs="Times New Roman" w:hint="eastAsia"/>
          <w:sz w:val="24"/>
        </w:rPr>
        <w:t>）下检视，</w:t>
      </w:r>
      <w:r w:rsidR="00676567">
        <w:rPr>
          <w:rFonts w:ascii="Times New Roman" w:eastAsia="宋体" w:hAnsi="Times New Roman" w:cs="Times New Roman"/>
          <w:sz w:val="24"/>
        </w:rPr>
        <w:t>供试品色谱中</w:t>
      </w:r>
      <w:r w:rsidR="00676567">
        <w:rPr>
          <w:rFonts w:ascii="Times New Roman" w:eastAsia="宋体" w:hAnsi="Times New Roman" w:cs="Times New Roman" w:hint="eastAsia"/>
          <w:sz w:val="24"/>
        </w:rPr>
        <w:t>，在</w:t>
      </w:r>
      <w:r w:rsidR="00676567">
        <w:rPr>
          <w:rFonts w:ascii="Times New Roman" w:eastAsia="宋体" w:hAnsi="Times New Roman" w:cs="Times New Roman"/>
          <w:sz w:val="24"/>
        </w:rPr>
        <w:t>与</w:t>
      </w:r>
      <w:r w:rsidR="00676567">
        <w:rPr>
          <w:rFonts w:ascii="Times New Roman" w:eastAsia="宋体" w:hAnsi="Times New Roman" w:cs="Times New Roman" w:hint="eastAsia"/>
          <w:sz w:val="24"/>
        </w:rPr>
        <w:t>对照</w:t>
      </w:r>
      <w:r w:rsidR="00676567">
        <w:rPr>
          <w:rFonts w:ascii="Times New Roman" w:eastAsia="宋体" w:hAnsi="Times New Roman" w:cs="Times New Roman"/>
          <w:sz w:val="24"/>
        </w:rPr>
        <w:t>药材</w:t>
      </w:r>
      <w:r w:rsidR="00676567">
        <w:rPr>
          <w:rFonts w:ascii="Times New Roman" w:eastAsia="宋体" w:hAnsi="Times New Roman" w:cs="Times New Roman" w:hint="eastAsia"/>
          <w:sz w:val="24"/>
        </w:rPr>
        <w:t>色谱相应的位置上，</w:t>
      </w:r>
      <w:proofErr w:type="gramStart"/>
      <w:r w:rsidR="00676567">
        <w:rPr>
          <w:rFonts w:ascii="Times New Roman" w:eastAsia="宋体" w:hAnsi="Times New Roman" w:cs="Times New Roman"/>
          <w:sz w:val="24"/>
        </w:rPr>
        <w:t>显相同</w:t>
      </w:r>
      <w:proofErr w:type="gramEnd"/>
      <w:r w:rsidR="00676567">
        <w:rPr>
          <w:rFonts w:ascii="Times New Roman" w:eastAsia="宋体" w:hAnsi="Times New Roman" w:cs="Times New Roman"/>
          <w:sz w:val="24"/>
        </w:rPr>
        <w:t>颜色的</w:t>
      </w:r>
      <w:r w:rsidR="00676567">
        <w:rPr>
          <w:rFonts w:cs="Times New Roman" w:hint="eastAsia"/>
          <w:sz w:val="24"/>
        </w:rPr>
        <w:t>荧光</w:t>
      </w:r>
      <w:r w:rsidR="00676567">
        <w:rPr>
          <w:rFonts w:ascii="Times New Roman" w:eastAsia="宋体" w:hAnsi="Times New Roman" w:cs="Times New Roman"/>
          <w:sz w:val="24"/>
        </w:rPr>
        <w:t>斑点。</w:t>
      </w:r>
    </w:p>
    <w:p w14:paraId="5FA4E8A5" w14:textId="77777777" w:rsidR="00676567" w:rsidRDefault="00676567" w:rsidP="00676567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ascii="Times New Roman" w:eastAsia="宋体" w:hAnsi="Times New Roman" w:cs="Times New Roman"/>
          <w:sz w:val="24"/>
        </w:rPr>
        <w:t>取本品粉末</w:t>
      </w:r>
      <w:r>
        <w:rPr>
          <w:rFonts w:ascii="Times New Roman" w:eastAsia="宋体" w:hAnsi="Times New Roman" w:cs="Times New Roman" w:hint="eastAsia"/>
          <w:sz w:val="24"/>
        </w:rPr>
        <w:t>8g</w:t>
      </w:r>
      <w:r>
        <w:rPr>
          <w:rFonts w:ascii="Times New Roman" w:eastAsia="宋体" w:hAnsi="Times New Roman" w:cs="Times New Roman"/>
          <w:sz w:val="24"/>
        </w:rPr>
        <w:t>，加</w:t>
      </w:r>
      <w:r>
        <w:rPr>
          <w:rFonts w:ascii="Times New Roman" w:eastAsia="宋体" w:hAnsi="Times New Roman" w:cs="Times New Roman" w:hint="eastAsia"/>
          <w:sz w:val="24"/>
        </w:rPr>
        <w:t>甲醇</w:t>
      </w:r>
      <w:r>
        <w:rPr>
          <w:rFonts w:ascii="Times New Roman" w:eastAsia="宋体" w:hAnsi="Times New Roman" w:cs="Times New Roman" w:hint="eastAsia"/>
          <w:sz w:val="24"/>
        </w:rPr>
        <w:t>5</w:t>
      </w:r>
      <w:r>
        <w:rPr>
          <w:rFonts w:ascii="Times New Roman" w:eastAsia="宋体" w:hAnsi="Times New Roman" w:cs="Times New Roman"/>
          <w:sz w:val="24"/>
        </w:rPr>
        <w:t>0ml</w:t>
      </w:r>
      <w:r>
        <w:rPr>
          <w:rFonts w:ascii="Times New Roman" w:eastAsia="宋体" w:hAnsi="Times New Roman" w:cs="Times New Roman" w:hint="eastAsia"/>
          <w:sz w:val="24"/>
        </w:rPr>
        <w:t>，超声处理</w:t>
      </w:r>
      <w:r>
        <w:rPr>
          <w:rFonts w:ascii="Times New Roman" w:eastAsia="宋体" w:hAnsi="Times New Roman" w:cs="Times New Roman" w:hint="eastAsia"/>
          <w:sz w:val="24"/>
        </w:rPr>
        <w:t>30</w:t>
      </w:r>
      <w:r>
        <w:rPr>
          <w:rFonts w:ascii="Times New Roman" w:eastAsia="宋体" w:hAnsi="Times New Roman" w:cs="Times New Roman" w:hint="eastAsia"/>
          <w:sz w:val="24"/>
        </w:rPr>
        <w:t>分钟</w:t>
      </w:r>
      <w:r>
        <w:rPr>
          <w:rFonts w:ascii="Times New Roman" w:eastAsia="宋体" w:hAnsi="Times New Roman" w:cs="Times New Roman"/>
          <w:sz w:val="24"/>
        </w:rPr>
        <w:t>，</w:t>
      </w:r>
      <w:r>
        <w:rPr>
          <w:rFonts w:ascii="Times New Roman" w:eastAsia="宋体" w:hAnsi="Times New Roman" w:cs="Times New Roman" w:hint="eastAsia"/>
          <w:sz w:val="24"/>
        </w:rPr>
        <w:t>滤过，滤液蒸干，残渣加水</w:t>
      </w:r>
      <w:r>
        <w:rPr>
          <w:rFonts w:ascii="Times New Roman" w:eastAsia="宋体" w:hAnsi="Times New Roman" w:cs="Times New Roman" w:hint="eastAsia"/>
          <w:sz w:val="24"/>
        </w:rPr>
        <w:t>10ml</w:t>
      </w:r>
      <w:r>
        <w:rPr>
          <w:rFonts w:ascii="Times New Roman" w:eastAsia="宋体" w:hAnsi="Times New Roman" w:cs="Times New Roman" w:hint="eastAsia"/>
          <w:sz w:val="24"/>
        </w:rPr>
        <w:t>使溶解，加氨试液调</w:t>
      </w:r>
      <w:r>
        <w:rPr>
          <w:rFonts w:ascii="Times New Roman" w:eastAsia="宋体" w:hAnsi="Times New Roman" w:cs="Times New Roman" w:hint="eastAsia"/>
          <w:sz w:val="24"/>
        </w:rPr>
        <w:t>pH</w:t>
      </w:r>
      <w:r>
        <w:rPr>
          <w:rFonts w:ascii="Times New Roman" w:eastAsia="宋体" w:hAnsi="Times New Roman" w:cs="Times New Roman" w:hint="eastAsia"/>
          <w:sz w:val="24"/>
        </w:rPr>
        <w:t>值</w:t>
      </w:r>
      <w:r>
        <w:rPr>
          <w:rFonts w:cs="Times New Roman" w:hint="eastAsia"/>
          <w:sz w:val="24"/>
        </w:rPr>
        <w:t>约为</w:t>
      </w:r>
      <w:r>
        <w:rPr>
          <w:rFonts w:ascii="Times New Roman" w:eastAsia="宋体" w:hAnsi="Times New Roman" w:cs="Times New Roman" w:hint="eastAsia"/>
          <w:sz w:val="24"/>
        </w:rPr>
        <w:t>10</w:t>
      </w:r>
      <w:r>
        <w:rPr>
          <w:rFonts w:ascii="Times New Roman" w:eastAsia="宋体" w:hAnsi="Times New Roman" w:cs="Times New Roman" w:hint="eastAsia"/>
          <w:sz w:val="24"/>
        </w:rPr>
        <w:t>，用乙醚振摇提取</w:t>
      </w:r>
      <w:r>
        <w:rPr>
          <w:rFonts w:ascii="Times New Roman" w:eastAsia="宋体" w:hAnsi="Times New Roman" w:cs="Times New Roman" w:hint="eastAsia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次</w:t>
      </w:r>
      <w:r>
        <w:rPr>
          <w:rFonts w:ascii="Times New Roman" w:eastAsia="宋体" w:hAnsi="Times New Roman" w:cs="Times New Roman"/>
          <w:sz w:val="24"/>
        </w:rPr>
        <w:t>，</w:t>
      </w:r>
      <w:r>
        <w:rPr>
          <w:rFonts w:ascii="Times New Roman" w:eastAsia="宋体" w:hAnsi="Times New Roman" w:cs="Times New Roman" w:hint="eastAsia"/>
          <w:sz w:val="24"/>
        </w:rPr>
        <w:t>每次</w:t>
      </w:r>
      <w:r>
        <w:rPr>
          <w:rFonts w:ascii="Times New Roman" w:eastAsia="宋体" w:hAnsi="Times New Roman" w:cs="Times New Roman" w:hint="eastAsia"/>
          <w:sz w:val="24"/>
        </w:rPr>
        <w:t>10ml</w:t>
      </w:r>
      <w:r>
        <w:rPr>
          <w:rFonts w:ascii="Times New Roman" w:eastAsia="宋体" w:hAnsi="Times New Roman" w:cs="Times New Roman" w:hint="eastAsia"/>
          <w:sz w:val="24"/>
        </w:rPr>
        <w:t>，合并乙醚液，蒸干，</w:t>
      </w:r>
      <w:r>
        <w:rPr>
          <w:rFonts w:ascii="Times New Roman" w:eastAsia="宋体" w:hAnsi="Times New Roman" w:cs="Times New Roman"/>
          <w:sz w:val="24"/>
        </w:rPr>
        <w:t>残渣加甲醇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使溶解，</w:t>
      </w:r>
      <w:r>
        <w:rPr>
          <w:rFonts w:ascii="Times New Roman" w:eastAsia="宋体" w:hAnsi="Times New Roman" w:cs="Times New Roman" w:hint="eastAsia"/>
          <w:sz w:val="24"/>
        </w:rPr>
        <w:t>作为</w:t>
      </w:r>
      <w:proofErr w:type="gramStart"/>
      <w:r>
        <w:rPr>
          <w:rFonts w:ascii="Times New Roman" w:eastAsia="宋体" w:hAnsi="Times New Roman" w:cs="Times New Roman" w:hint="eastAsia"/>
          <w:sz w:val="24"/>
        </w:rPr>
        <w:t>供试品</w:t>
      </w:r>
      <w:r>
        <w:rPr>
          <w:rFonts w:ascii="Times New Roman" w:eastAsia="宋体" w:hAnsi="Times New Roman" w:cs="Times New Roman"/>
          <w:sz w:val="24"/>
        </w:rPr>
        <w:t>溶液</w:t>
      </w:r>
      <w:proofErr w:type="gramEnd"/>
      <w:r>
        <w:rPr>
          <w:rFonts w:ascii="Times New Roman" w:eastAsia="宋体" w:hAnsi="Times New Roman" w:cs="Times New Roman"/>
          <w:sz w:val="24"/>
        </w:rPr>
        <w:t>。</w:t>
      </w:r>
      <w:r>
        <w:rPr>
          <w:rFonts w:ascii="Times New Roman" w:eastAsia="宋体" w:hAnsi="Times New Roman" w:cs="Times New Roman" w:hint="eastAsia"/>
          <w:sz w:val="24"/>
        </w:rPr>
        <w:t>取</w:t>
      </w:r>
      <w:proofErr w:type="gramStart"/>
      <w:r>
        <w:rPr>
          <w:rFonts w:ascii="Times New Roman" w:eastAsia="宋体" w:hAnsi="Times New Roman" w:cs="Times New Roman" w:hint="eastAsia"/>
          <w:sz w:val="24"/>
        </w:rPr>
        <w:t>延胡索乙素对照品</w:t>
      </w:r>
      <w:proofErr w:type="gramEnd"/>
      <w:r>
        <w:rPr>
          <w:rFonts w:ascii="Times New Roman" w:eastAsia="宋体" w:hAnsi="Times New Roman" w:cs="Times New Roman" w:hint="eastAsia"/>
          <w:sz w:val="24"/>
        </w:rPr>
        <w:t>，加甲醇制成每</w:t>
      </w:r>
      <w:r>
        <w:rPr>
          <w:rFonts w:ascii="Times New Roman" w:eastAsia="宋体" w:hAnsi="Times New Roman" w:cs="Times New Roman" w:hint="eastAsia"/>
          <w:sz w:val="24"/>
        </w:rPr>
        <w:t>1ml</w:t>
      </w:r>
      <w:r>
        <w:rPr>
          <w:rFonts w:ascii="Times New Roman" w:eastAsia="宋体" w:hAnsi="Times New Roman" w:cs="Times New Roman" w:hint="eastAsia"/>
          <w:sz w:val="24"/>
        </w:rPr>
        <w:t>含</w:t>
      </w:r>
      <w:r>
        <w:rPr>
          <w:rFonts w:ascii="Times New Roman" w:eastAsia="宋体" w:hAnsi="Times New Roman" w:cs="Times New Roman" w:hint="eastAsia"/>
          <w:sz w:val="24"/>
        </w:rPr>
        <w:t>0.5mg</w:t>
      </w:r>
      <w:r>
        <w:rPr>
          <w:rFonts w:ascii="Times New Roman" w:eastAsia="宋体" w:hAnsi="Times New Roman" w:cs="Times New Roman" w:hint="eastAsia"/>
          <w:sz w:val="24"/>
        </w:rPr>
        <w:t>的溶液，作为对照品溶液。照薄层色谱法</w:t>
      </w:r>
      <w:r>
        <w:rPr>
          <w:rFonts w:ascii="Times New Roman" w:hAnsi="Times New Roman" w:cs="Times New Roman"/>
          <w:color w:val="000000"/>
          <w:sz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</w:rPr>
        <w:t>2020</w:t>
      </w:r>
      <w:r>
        <w:rPr>
          <w:rFonts w:ascii="Times New Roman" w:hAnsi="Times New Roman" w:cs="Times New Roman"/>
          <w:color w:val="000000"/>
          <w:sz w:val="24"/>
        </w:rPr>
        <w:t>年版四部通则</w:t>
      </w:r>
      <w:r>
        <w:rPr>
          <w:rFonts w:ascii="Times New Roman" w:hAnsi="Times New Roman" w:cs="Times New Roman"/>
          <w:color w:val="000000"/>
          <w:sz w:val="24"/>
        </w:rPr>
        <w:t>0502</w:t>
      </w:r>
      <w:r>
        <w:rPr>
          <w:rFonts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试验，吸取上述</w:t>
      </w:r>
      <w:r>
        <w:rPr>
          <w:rFonts w:cs="Times New Roman" w:hint="eastAsia"/>
          <w:sz w:val="24"/>
        </w:rPr>
        <w:t>两</w:t>
      </w:r>
      <w:r>
        <w:rPr>
          <w:rFonts w:ascii="Times New Roman" w:eastAsia="宋体" w:hAnsi="Times New Roman" w:cs="Times New Roman" w:hint="eastAsia"/>
          <w:sz w:val="24"/>
        </w:rPr>
        <w:t>种溶液各</w:t>
      </w:r>
      <w:r>
        <w:rPr>
          <w:rFonts w:ascii="Times New Roman" w:eastAsia="宋体" w:hAnsi="Times New Roman" w:cs="Times New Roman" w:hint="eastAsia"/>
          <w:sz w:val="24"/>
        </w:rPr>
        <w:t>2-3</w:t>
      </w:r>
      <w:r>
        <w:rPr>
          <w:rFonts w:ascii="Times New Roman" w:eastAsia="宋体" w:hAnsi="Times New Roman" w:cs="Times New Roman"/>
          <w:sz w:val="24"/>
        </w:rPr>
        <w:t>µ</w:t>
      </w:r>
      <w:r>
        <w:rPr>
          <w:rFonts w:ascii="Times New Roman" w:eastAsia="宋体" w:hAnsi="Times New Roman" w:cs="Times New Roman" w:hint="eastAsia"/>
          <w:sz w:val="24"/>
        </w:rPr>
        <w:t>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 w:hint="eastAsia"/>
          <w:sz w:val="24"/>
        </w:rPr>
        <w:lastRenderedPageBreak/>
        <w:t>分别点于用</w:t>
      </w:r>
      <w:r>
        <w:rPr>
          <w:rFonts w:ascii="Times New Roman" w:eastAsia="宋体" w:hAnsi="Times New Roman" w:cs="Times New Roman" w:hint="eastAsia"/>
          <w:sz w:val="24"/>
        </w:rPr>
        <w:t>1%</w:t>
      </w:r>
      <w:r>
        <w:rPr>
          <w:rFonts w:ascii="Times New Roman" w:eastAsia="宋体" w:hAnsi="Times New Roman" w:cs="Times New Roman" w:hint="eastAsia"/>
          <w:sz w:val="24"/>
        </w:rPr>
        <w:t>氢氧化钠溶液制备的硅胶</w:t>
      </w:r>
      <w:r>
        <w:rPr>
          <w:rFonts w:ascii="Times New Roman" w:eastAsia="宋体" w:hAnsi="Times New Roman" w:cs="Times New Roman" w:hint="eastAsia"/>
          <w:sz w:val="24"/>
        </w:rPr>
        <w:t>G</w:t>
      </w:r>
      <w:r>
        <w:rPr>
          <w:rFonts w:ascii="Times New Roman" w:eastAsia="宋体" w:hAnsi="Times New Roman" w:cs="Times New Roman" w:hint="eastAsia"/>
          <w:sz w:val="24"/>
        </w:rPr>
        <w:t>薄层板上，以甲苯</w:t>
      </w:r>
      <w:r>
        <w:rPr>
          <w:rFonts w:ascii="Times New Roman" w:eastAsia="宋体" w:hAnsi="Times New Roman" w:cs="Times New Roman" w:hint="eastAsia"/>
          <w:sz w:val="24"/>
        </w:rPr>
        <w:t>-</w:t>
      </w:r>
      <w:r>
        <w:rPr>
          <w:rFonts w:ascii="Times New Roman" w:eastAsia="宋体" w:hAnsi="Times New Roman" w:cs="Times New Roman" w:hint="eastAsia"/>
          <w:sz w:val="24"/>
        </w:rPr>
        <w:t>丙酮（</w:t>
      </w:r>
      <w:r>
        <w:rPr>
          <w:rFonts w:ascii="Times New Roman" w:eastAsia="宋体" w:hAnsi="Times New Roman" w:cs="Times New Roman" w:hint="eastAsia"/>
          <w:sz w:val="24"/>
        </w:rPr>
        <w:t>9</w:t>
      </w:r>
      <w:r>
        <w:rPr>
          <w:rFonts w:cs="Times New Roman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为展开剂</w:t>
      </w:r>
      <w:r>
        <w:rPr>
          <w:rFonts w:ascii="Times New Roman" w:eastAsia="宋体" w:hAnsi="Times New Roman" w:cs="Times New Roman"/>
          <w:sz w:val="24"/>
        </w:rPr>
        <w:t>，</w:t>
      </w:r>
      <w:r>
        <w:rPr>
          <w:rFonts w:ascii="Times New Roman" w:eastAsia="宋体" w:hAnsi="Times New Roman" w:cs="Times New Roman" w:hint="eastAsia"/>
          <w:sz w:val="24"/>
        </w:rPr>
        <w:t>展开，取出，晾干，</w:t>
      </w:r>
      <w:proofErr w:type="gramStart"/>
      <w:r>
        <w:rPr>
          <w:rFonts w:cs="Times New Roman" w:hint="eastAsia"/>
          <w:sz w:val="24"/>
        </w:rPr>
        <w:t>置碘缸中</w:t>
      </w:r>
      <w:proofErr w:type="gramEnd"/>
      <w:r>
        <w:rPr>
          <w:rFonts w:cs="Times New Roman" w:hint="eastAsia"/>
          <w:sz w:val="24"/>
        </w:rPr>
        <w:t>约</w:t>
      </w:r>
      <w:r>
        <w:rPr>
          <w:rFonts w:cs="Times New Roman" w:hint="eastAsia"/>
          <w:sz w:val="24"/>
        </w:rPr>
        <w:t>5</w:t>
      </w:r>
      <w:r>
        <w:rPr>
          <w:rFonts w:cs="Times New Roman" w:hint="eastAsia"/>
          <w:sz w:val="24"/>
        </w:rPr>
        <w:t>分钟后取出，</w:t>
      </w:r>
      <w:r>
        <w:rPr>
          <w:rFonts w:ascii="Times New Roman" w:eastAsia="宋体" w:hAnsi="Times New Roman" w:cs="Times New Roman" w:hint="eastAsia"/>
          <w:sz w:val="24"/>
        </w:rPr>
        <w:t>挥尽板上吸附的碘后，置紫外</w:t>
      </w:r>
      <w:r>
        <w:rPr>
          <w:rFonts w:cs="Times New Roman" w:hint="eastAsia"/>
          <w:sz w:val="24"/>
        </w:rPr>
        <w:t>光</w:t>
      </w:r>
      <w:r>
        <w:rPr>
          <w:rFonts w:ascii="Times New Roman" w:eastAsia="宋体" w:hAnsi="Times New Roman" w:cs="Times New Roman" w:hint="eastAsia"/>
          <w:sz w:val="24"/>
        </w:rPr>
        <w:t>灯</w:t>
      </w:r>
      <w:r>
        <w:rPr>
          <w:rFonts w:ascii="Times New Roman" w:hAnsi="Times New Roman" w:cs="Times New Roman"/>
          <w:color w:val="000000"/>
          <w:sz w:val="24"/>
        </w:rPr>
        <w:t>（</w:t>
      </w:r>
      <w:r>
        <w:rPr>
          <w:rFonts w:cs="Times New Roman" w:hint="eastAsia"/>
          <w:color w:val="000000"/>
          <w:sz w:val="24"/>
        </w:rPr>
        <w:t>365nm</w:t>
      </w:r>
      <w:r>
        <w:rPr>
          <w:rFonts w:cs="Times New Roman" w:hint="eastAsia"/>
          <w:color w:val="000000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下检视，</w:t>
      </w:r>
      <w:r>
        <w:rPr>
          <w:rFonts w:ascii="Times New Roman" w:eastAsia="宋体" w:hAnsi="Times New Roman" w:cs="Times New Roman"/>
          <w:sz w:val="24"/>
        </w:rPr>
        <w:t>供试品色谱中</w:t>
      </w:r>
      <w:r>
        <w:rPr>
          <w:rFonts w:ascii="Times New Roman" w:eastAsia="宋体" w:hAnsi="Times New Roman" w:cs="Times New Roman" w:hint="eastAsia"/>
          <w:sz w:val="24"/>
        </w:rPr>
        <w:t>，在</w:t>
      </w:r>
      <w:r>
        <w:rPr>
          <w:rFonts w:ascii="Times New Roman" w:eastAsia="宋体" w:hAnsi="Times New Roman" w:cs="Times New Roman"/>
          <w:sz w:val="24"/>
        </w:rPr>
        <w:t>与对照</w:t>
      </w:r>
      <w:r>
        <w:rPr>
          <w:rFonts w:ascii="Times New Roman" w:eastAsia="宋体" w:hAnsi="Times New Roman" w:cs="Times New Roman" w:hint="eastAsia"/>
          <w:sz w:val="24"/>
        </w:rPr>
        <w:t>品色</w:t>
      </w:r>
      <w:proofErr w:type="gramStart"/>
      <w:r>
        <w:rPr>
          <w:rFonts w:ascii="Times New Roman" w:eastAsia="宋体" w:hAnsi="Times New Roman" w:cs="Times New Roman" w:hint="eastAsia"/>
          <w:sz w:val="24"/>
        </w:rPr>
        <w:t>谱相应</w:t>
      </w:r>
      <w:proofErr w:type="gramEnd"/>
      <w:r>
        <w:rPr>
          <w:rFonts w:ascii="Times New Roman" w:eastAsia="宋体" w:hAnsi="Times New Roman" w:cs="Times New Roman" w:hint="eastAsia"/>
          <w:sz w:val="24"/>
        </w:rPr>
        <w:t>的位置上，</w:t>
      </w:r>
      <w:proofErr w:type="gramStart"/>
      <w:r>
        <w:rPr>
          <w:rFonts w:ascii="Times New Roman" w:eastAsia="宋体" w:hAnsi="Times New Roman" w:cs="Times New Roman"/>
          <w:sz w:val="24"/>
        </w:rPr>
        <w:t>显相同</w:t>
      </w:r>
      <w:proofErr w:type="gramEnd"/>
      <w:r>
        <w:rPr>
          <w:rFonts w:ascii="Times New Roman" w:eastAsia="宋体" w:hAnsi="Times New Roman" w:cs="Times New Roman"/>
          <w:sz w:val="24"/>
        </w:rPr>
        <w:t>颜色的</w:t>
      </w:r>
      <w:r>
        <w:rPr>
          <w:rFonts w:cs="Times New Roman" w:hint="eastAsia"/>
          <w:sz w:val="24"/>
        </w:rPr>
        <w:t>荧光</w:t>
      </w:r>
      <w:r>
        <w:rPr>
          <w:rFonts w:ascii="Times New Roman" w:eastAsia="宋体" w:hAnsi="Times New Roman" w:cs="Times New Roman"/>
          <w:sz w:val="24"/>
        </w:rPr>
        <w:t>斑点</w:t>
      </w:r>
      <w:r>
        <w:rPr>
          <w:rFonts w:cs="Times New Roman" w:hint="eastAsia"/>
          <w:sz w:val="24"/>
        </w:rPr>
        <w:t>。</w:t>
      </w:r>
    </w:p>
    <w:p w14:paraId="547DEC7D" w14:textId="77777777" w:rsidR="00676567" w:rsidRDefault="00676567" w:rsidP="00676567">
      <w:pPr>
        <w:spacing w:line="360" w:lineRule="auto"/>
        <w:ind w:firstLineChars="200" w:firstLine="480"/>
        <w:rPr>
          <w:sz w:val="24"/>
        </w:rPr>
      </w:pPr>
      <w:r>
        <w:rPr>
          <w:rFonts w:ascii="黑体" w:eastAsia="黑体" w:hAnsi="黑体" w:cs="黑体" w:hint="eastAsia"/>
          <w:sz w:val="24"/>
        </w:rPr>
        <w:t>【检查】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hAnsi="宋体"/>
          <w:color w:val="000000"/>
          <w:sz w:val="24"/>
        </w:rPr>
        <w:t>应符合</w:t>
      </w:r>
      <w:r>
        <w:rPr>
          <w:rFonts w:ascii="Times New Roman" w:hAnsi="宋体" w:hint="eastAsia"/>
          <w:color w:val="000000"/>
          <w:sz w:val="24"/>
        </w:rPr>
        <w:t>胶囊</w:t>
      </w:r>
      <w:r>
        <w:rPr>
          <w:rFonts w:ascii="Times New Roman" w:hAnsi="宋体"/>
          <w:color w:val="000000"/>
          <w:sz w:val="24"/>
        </w:rPr>
        <w:t>剂项下有关的各项规定（《中国药典》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010</w:t>
      </w:r>
      <w:r>
        <w:rPr>
          <w:rFonts w:ascii="Times New Roman" w:hAnsi="Times New Roman" w:hint="eastAsia"/>
          <w:color w:val="000000"/>
          <w:sz w:val="24"/>
        </w:rPr>
        <w:t>3</w:t>
      </w:r>
      <w:r>
        <w:rPr>
          <w:rFonts w:ascii="Times New Roman" w:hAnsi="宋体"/>
          <w:color w:val="000000"/>
          <w:sz w:val="24"/>
        </w:rPr>
        <w:t>）。</w:t>
      </w:r>
    </w:p>
    <w:p w14:paraId="7DE65C7C" w14:textId="77777777" w:rsidR="00676567" w:rsidRDefault="00676567" w:rsidP="00676567">
      <w:pPr>
        <w:autoSpaceDE w:val="0"/>
        <w:autoSpaceDN w:val="0"/>
        <w:spacing w:line="360" w:lineRule="auto"/>
        <w:ind w:right="78" w:firstLineChars="200" w:firstLine="500"/>
        <w:rPr>
          <w:color w:val="000000"/>
          <w:sz w:val="25"/>
        </w:rPr>
      </w:pPr>
      <w:r>
        <w:rPr>
          <w:rFonts w:ascii="Times New Roman" w:eastAsia="宋体" w:hAnsi="Times New Roman" w:cs="Times New Roman"/>
          <w:color w:val="000000"/>
          <w:sz w:val="25"/>
        </w:rPr>
        <w:t>【</w:t>
      </w:r>
      <w:r>
        <w:rPr>
          <w:rFonts w:ascii="Times New Roman" w:eastAsia="黑体" w:hAnsi="Times New Roman" w:cs="Times New Roman"/>
          <w:color w:val="000000"/>
          <w:sz w:val="25"/>
        </w:rPr>
        <w:t>功能与主治</w:t>
      </w:r>
      <w:r>
        <w:rPr>
          <w:rFonts w:ascii="Times New Roman" w:eastAsia="宋体" w:hAnsi="Times New Roman" w:cs="Times New Roman"/>
          <w:color w:val="000000"/>
          <w:sz w:val="25"/>
        </w:rPr>
        <w:t>】</w:t>
      </w:r>
      <w:r>
        <w:rPr>
          <w:rFonts w:ascii="Times New Roman" w:eastAsia="宋体" w:hAnsi="Times New Roman" w:cs="Times New Roman" w:hint="eastAsia"/>
          <w:color w:val="000000"/>
          <w:sz w:val="25"/>
        </w:rPr>
        <w:t xml:space="preserve">  </w:t>
      </w:r>
      <w:r>
        <w:rPr>
          <w:rStyle w:val="fontstyle01"/>
          <w:rFonts w:hint="default"/>
          <w:sz w:val="24"/>
          <w:szCs w:val="24"/>
        </w:rPr>
        <w:t>舒肝理气、消</w:t>
      </w:r>
      <w:proofErr w:type="gramStart"/>
      <w:r>
        <w:rPr>
          <w:rStyle w:val="fontstyle01"/>
          <w:rFonts w:hint="default"/>
          <w:sz w:val="24"/>
          <w:szCs w:val="24"/>
        </w:rPr>
        <w:t>瘀</w:t>
      </w:r>
      <w:proofErr w:type="gramEnd"/>
      <w:r>
        <w:rPr>
          <w:rStyle w:val="fontstyle01"/>
          <w:rFonts w:hint="default"/>
          <w:sz w:val="24"/>
          <w:szCs w:val="24"/>
        </w:rPr>
        <w:t>散结。治疗乳腺增生，乳痛症。</w:t>
      </w:r>
    </w:p>
    <w:p w14:paraId="09770287" w14:textId="77777777" w:rsidR="00676567" w:rsidRDefault="00676567" w:rsidP="00676567">
      <w:pPr>
        <w:spacing w:line="360" w:lineRule="auto"/>
        <w:ind w:firstLineChars="200" w:firstLine="500"/>
        <w:rPr>
          <w:rStyle w:val="fontstyle01"/>
          <w:rFonts w:ascii="Times New Roman" w:eastAsiaTheme="minorEastAsia" w:hAnsi="Times New Roman" w:hint="default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5"/>
        </w:rPr>
        <w:t>【</w:t>
      </w:r>
      <w:r>
        <w:rPr>
          <w:rFonts w:ascii="Times New Roman" w:eastAsia="黑体" w:hAnsi="Times New Roman" w:cs="Times New Roman"/>
          <w:color w:val="000000"/>
          <w:sz w:val="25"/>
        </w:rPr>
        <w:t>用法与用量</w:t>
      </w:r>
      <w:r>
        <w:rPr>
          <w:rFonts w:ascii="Times New Roman" w:eastAsia="宋体" w:hAnsi="Times New Roman" w:cs="Times New Roman"/>
          <w:color w:val="000000"/>
          <w:sz w:val="25"/>
        </w:rPr>
        <w:t>】</w:t>
      </w:r>
      <w:r>
        <w:rPr>
          <w:rFonts w:ascii="Times New Roman" w:eastAsia="宋体" w:hAnsi="Times New Roman" w:cs="Times New Roman"/>
          <w:color w:val="000000"/>
          <w:sz w:val="25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Style w:val="fontstyle01"/>
          <w:rFonts w:ascii="Times New Roman" w:eastAsiaTheme="minorEastAsia" w:hAnsi="Times New Roman" w:cs="Times New Roman" w:hint="default"/>
          <w:sz w:val="24"/>
          <w:szCs w:val="24"/>
        </w:rPr>
        <w:t>口服，每日</w:t>
      </w:r>
      <w:r>
        <w:rPr>
          <w:rStyle w:val="fontstyle21"/>
          <w:rFonts w:ascii="Times New Roman" w:hAnsi="Times New Roman" w:cs="Times New Roman"/>
          <w:sz w:val="24"/>
        </w:rPr>
        <w:t>3</w:t>
      </w:r>
      <w:r>
        <w:rPr>
          <w:rStyle w:val="fontstyle01"/>
          <w:rFonts w:ascii="Times New Roman" w:eastAsiaTheme="minorEastAsia" w:hAnsi="Times New Roman" w:cs="Times New Roman" w:hint="default"/>
          <w:sz w:val="24"/>
          <w:szCs w:val="24"/>
        </w:rPr>
        <w:t>次，每次</w:t>
      </w:r>
      <w:r>
        <w:rPr>
          <w:rStyle w:val="fontstyle21"/>
          <w:rFonts w:ascii="Times New Roman" w:hAnsi="Times New Roman" w:cs="Times New Roman"/>
          <w:sz w:val="24"/>
        </w:rPr>
        <w:t>3</w:t>
      </w:r>
      <w:r>
        <w:rPr>
          <w:rStyle w:val="fontstyle01"/>
          <w:rFonts w:ascii="Times New Roman" w:eastAsiaTheme="minorEastAsia" w:hAnsi="Times New Roman" w:cs="Times New Roman" w:hint="default"/>
          <w:sz w:val="24"/>
          <w:szCs w:val="24"/>
        </w:rPr>
        <w:t>粒。</w:t>
      </w:r>
    </w:p>
    <w:p w14:paraId="35A8A3B9" w14:textId="77777777" w:rsidR="00676567" w:rsidRDefault="00676567" w:rsidP="00676567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【</w:t>
      </w:r>
      <w:r>
        <w:rPr>
          <w:rFonts w:ascii="黑体" w:eastAsia="黑体" w:hAnsi="黑体" w:cs="黑体" w:hint="eastAsia"/>
          <w:color w:val="000000"/>
          <w:sz w:val="24"/>
        </w:rPr>
        <w:t>注意</w:t>
      </w:r>
      <w:r>
        <w:rPr>
          <w:rFonts w:ascii="Times New Roman" w:hAnsi="Times New Roman" w:cs="Times New Roman"/>
          <w:color w:val="000000"/>
          <w:sz w:val="24"/>
        </w:rPr>
        <w:t>】</w:t>
      </w:r>
      <w:r>
        <w:rPr>
          <w:rFonts w:cs="Times New Roman" w:hint="eastAsia"/>
          <w:color w:val="000000"/>
          <w:sz w:val="24"/>
        </w:rPr>
        <w:t xml:space="preserve">  1.</w:t>
      </w:r>
      <w:r>
        <w:rPr>
          <w:rFonts w:cs="Times New Roman" w:hint="eastAsia"/>
          <w:color w:val="000000"/>
          <w:sz w:val="24"/>
        </w:rPr>
        <w:t>服用期间忌食辛辣、生冷、油腻食物。</w:t>
      </w:r>
    </w:p>
    <w:p w14:paraId="219DD044" w14:textId="77777777" w:rsidR="00676567" w:rsidRDefault="00676567" w:rsidP="00676567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cs="Times New Roman" w:hint="eastAsia"/>
          <w:color w:val="000000"/>
          <w:sz w:val="24"/>
        </w:rPr>
        <w:t>2.</w:t>
      </w:r>
      <w:r>
        <w:rPr>
          <w:rFonts w:cs="Times New Roman" w:hint="eastAsia"/>
          <w:color w:val="000000"/>
          <w:sz w:val="24"/>
        </w:rPr>
        <w:t>本制剂含昆布、海藻等含碘药物，甲亢患者慎服。</w:t>
      </w:r>
    </w:p>
    <w:p w14:paraId="3E4B954C" w14:textId="77777777" w:rsidR="00676567" w:rsidRDefault="00676567" w:rsidP="00676567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cs="Times New Roman" w:hint="eastAsia"/>
          <w:color w:val="000000"/>
          <w:sz w:val="24"/>
        </w:rPr>
        <w:t>3.</w:t>
      </w:r>
      <w:r>
        <w:rPr>
          <w:rFonts w:cs="Times New Roman" w:hint="eastAsia"/>
          <w:color w:val="000000"/>
          <w:sz w:val="24"/>
        </w:rPr>
        <w:t>对本品过敏者禁用。过敏体质者慎用。</w:t>
      </w:r>
    </w:p>
    <w:p w14:paraId="74AB6138" w14:textId="77777777" w:rsidR="00676567" w:rsidRDefault="00676567" w:rsidP="00676567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cs="Times New Roman" w:hint="eastAsia"/>
          <w:color w:val="000000"/>
          <w:sz w:val="24"/>
        </w:rPr>
        <w:t>4.</w:t>
      </w:r>
      <w:r>
        <w:rPr>
          <w:rFonts w:cs="Times New Roman" w:hint="eastAsia"/>
          <w:color w:val="000000"/>
          <w:sz w:val="24"/>
        </w:rPr>
        <w:t>高血压、心脏病、肝病、糖尿病、肾病等慢性病严重者应在医师指导下服用。</w:t>
      </w:r>
    </w:p>
    <w:p w14:paraId="6DBD8EA9" w14:textId="77777777" w:rsidR="00676567" w:rsidRDefault="00676567" w:rsidP="00676567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cs="Times New Roman" w:hint="eastAsia"/>
          <w:color w:val="000000"/>
          <w:sz w:val="24"/>
        </w:rPr>
        <w:t>5.</w:t>
      </w:r>
      <w:r>
        <w:rPr>
          <w:rFonts w:cs="Times New Roman" w:hint="eastAsia"/>
          <w:color w:val="000000"/>
          <w:sz w:val="24"/>
        </w:rPr>
        <w:t>本制剂形状发生改变后禁止服用。</w:t>
      </w:r>
    </w:p>
    <w:p w14:paraId="1C16EA33" w14:textId="77777777" w:rsidR="00676567" w:rsidRDefault="00676567" w:rsidP="00676567">
      <w:pPr>
        <w:spacing w:line="360" w:lineRule="auto"/>
        <w:ind w:firstLineChars="200" w:firstLine="480"/>
        <w:rPr>
          <w:rStyle w:val="fontstyle01"/>
          <w:rFonts w:ascii="Times New Roman" w:hAnsi="Times New Roman" w:hint="default"/>
          <w:sz w:val="24"/>
          <w:szCs w:val="24"/>
        </w:rPr>
      </w:pPr>
      <w:r>
        <w:rPr>
          <w:rFonts w:cs="Times New Roman" w:hint="eastAsia"/>
          <w:color w:val="000000"/>
          <w:sz w:val="24"/>
        </w:rPr>
        <w:t>6.</w:t>
      </w:r>
      <w:r>
        <w:rPr>
          <w:rFonts w:cs="Times New Roman" w:hint="eastAsia"/>
          <w:color w:val="000000"/>
          <w:sz w:val="24"/>
        </w:rPr>
        <w:t>请将本品置于儿童不能接触到的地方，以免引起误服。</w:t>
      </w:r>
    </w:p>
    <w:p w14:paraId="3623634C" w14:textId="77777777" w:rsidR="00676567" w:rsidRDefault="00676567" w:rsidP="00676567">
      <w:pPr>
        <w:spacing w:line="360" w:lineRule="auto"/>
        <w:ind w:firstLineChars="200" w:firstLine="480"/>
        <w:rPr>
          <w:sz w:val="24"/>
        </w:rPr>
      </w:pPr>
      <w:r>
        <w:rPr>
          <w:rFonts w:ascii="黑体" w:eastAsia="黑体" w:hAnsi="黑体" w:cs="黑体" w:hint="eastAsia"/>
          <w:sz w:val="24"/>
        </w:rPr>
        <w:t>【规格】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0.4g/</w:t>
      </w:r>
      <w:r>
        <w:rPr>
          <w:rFonts w:ascii="Times New Roman" w:eastAsia="宋体" w:hAnsi="Times New Roman" w:cs="Times New Roman"/>
          <w:sz w:val="24"/>
        </w:rPr>
        <w:t>粒，</w:t>
      </w:r>
      <w:r>
        <w:rPr>
          <w:rFonts w:ascii="Times New Roman" w:eastAsia="宋体" w:hAnsi="Times New Roman" w:cs="Times New Roman"/>
          <w:sz w:val="24"/>
        </w:rPr>
        <w:t>40</w:t>
      </w:r>
      <w:r>
        <w:rPr>
          <w:rFonts w:ascii="Times New Roman" w:eastAsia="宋体" w:hAnsi="Times New Roman" w:cs="Times New Roman"/>
          <w:sz w:val="24"/>
        </w:rPr>
        <w:t>粒</w:t>
      </w:r>
      <w:r>
        <w:rPr>
          <w:rFonts w:ascii="Times New Roman" w:eastAsia="宋体" w:hAnsi="Times New Roman" w:cs="Times New Roman"/>
          <w:sz w:val="24"/>
        </w:rPr>
        <w:t>/</w:t>
      </w:r>
      <w:r>
        <w:rPr>
          <w:rFonts w:ascii="Times New Roman" w:eastAsia="宋体" w:hAnsi="Times New Roman" w:cs="Times New Roman"/>
          <w:sz w:val="24"/>
        </w:rPr>
        <w:t>瓶</w:t>
      </w:r>
    </w:p>
    <w:p w14:paraId="06A51A01" w14:textId="77777777" w:rsidR="00676567" w:rsidRDefault="00676567" w:rsidP="00676567">
      <w:pPr>
        <w:spacing w:line="360" w:lineRule="auto"/>
        <w:ind w:firstLineChars="200" w:firstLine="480"/>
        <w:rPr>
          <w:sz w:val="24"/>
        </w:rPr>
      </w:pPr>
      <w:r>
        <w:rPr>
          <w:rFonts w:ascii="黑体" w:eastAsia="黑体" w:hAnsi="黑体" w:cs="黑体" w:hint="eastAsia"/>
          <w:sz w:val="24"/>
        </w:rPr>
        <w:t>【贮藏】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密闭、室温、干燥处保存。</w:t>
      </w:r>
    </w:p>
    <w:p w14:paraId="372E932E" w14:textId="06E33F1B" w:rsidR="00F11877" w:rsidRDefault="00676567" w:rsidP="0067656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黑体" w:hAnsi="Times New Roman"/>
          <w:color w:val="000000"/>
          <w:sz w:val="24"/>
        </w:rPr>
        <w:t>【制剂配制单位】</w:t>
      </w:r>
      <w:r>
        <w:rPr>
          <w:rFonts w:ascii="Times New Roman" w:hAnsi="Times New Roman"/>
          <w:color w:val="000000"/>
          <w:sz w:val="24"/>
        </w:rPr>
        <w:t xml:space="preserve">  </w:t>
      </w:r>
      <w:r>
        <w:rPr>
          <w:rFonts w:ascii="Times New Roman" w:hAnsi="Times New Roman" w:hint="eastAsia"/>
          <w:color w:val="000000"/>
          <w:sz w:val="24"/>
        </w:rPr>
        <w:t>西安交通大学第二附属医院</w:t>
      </w:r>
    </w:p>
    <w:sectPr w:rsidR="00F118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150AEE"/>
    <w:multiLevelType w:val="singleLevel"/>
    <w:tmpl w:val="AE150AEE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9A1F23"/>
    <w:rsid w:val="003F6B7C"/>
    <w:rsid w:val="00676567"/>
    <w:rsid w:val="006B7755"/>
    <w:rsid w:val="0091435D"/>
    <w:rsid w:val="00B23F5D"/>
    <w:rsid w:val="00B40492"/>
    <w:rsid w:val="00C068DB"/>
    <w:rsid w:val="00DC6A0F"/>
    <w:rsid w:val="00F11877"/>
    <w:rsid w:val="519A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91435D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qFormat/>
    <w:rsid w:val="0091435D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91435D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qFormat/>
    <w:rsid w:val="0091435D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5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9</cp:revision>
  <cp:lastPrinted>2025-02-13T02:08:00Z</cp:lastPrinted>
  <dcterms:created xsi:type="dcterms:W3CDTF">2025-02-10T08:21:00Z</dcterms:created>
  <dcterms:modified xsi:type="dcterms:W3CDTF">2025-07-09T09:00:00Z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6E9C7A1F5AB342CEBB6E69B6DD457510_11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