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07CB" w:rsidRDefault="00884A36">
      <w:pPr>
        <w:spacing w:line="360" w:lineRule="auto"/>
        <w:jc w:val="center"/>
        <w:rPr>
          <w:rFonts w:ascii="黑体" w:eastAsia="黑体" w:hAnsi="黑体" w:cs="黑体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t>碘化钾溶液</w:t>
      </w:r>
    </w:p>
    <w:p w:rsidR="003D07CB" w:rsidRDefault="00884A36">
      <w:pPr>
        <w:spacing w:line="360" w:lineRule="auto"/>
        <w:jc w:val="center"/>
        <w:rPr>
          <w:rFonts w:ascii="Times New Roman" w:eastAsia="宋体" w:hAnsi="Times New Roman" w:cs="Times New Roman"/>
          <w:sz w:val="24"/>
        </w:rPr>
      </w:pPr>
      <w:proofErr w:type="spellStart"/>
      <w:r>
        <w:rPr>
          <w:rFonts w:ascii="Times New Roman" w:eastAsia="宋体" w:hAnsi="Times New Roman" w:cs="Times New Roman" w:hint="eastAsia"/>
          <w:sz w:val="24"/>
        </w:rPr>
        <w:t>Dianhuajia</w:t>
      </w:r>
      <w:proofErr w:type="spellEnd"/>
      <w:r>
        <w:rPr>
          <w:rFonts w:ascii="Times New Roman" w:eastAsia="宋体" w:hAnsi="Times New Roman" w:cs="Times New Roman" w:hint="eastAsia"/>
          <w:sz w:val="24"/>
        </w:rPr>
        <w:t xml:space="preserve"> </w:t>
      </w:r>
      <w:proofErr w:type="spellStart"/>
      <w:r>
        <w:rPr>
          <w:rFonts w:ascii="Times New Roman" w:eastAsia="宋体" w:hAnsi="Times New Roman" w:cs="Times New Roman" w:hint="eastAsia"/>
          <w:sz w:val="24"/>
        </w:rPr>
        <w:t>Rongye</w:t>
      </w:r>
      <w:proofErr w:type="spellEnd"/>
    </w:p>
    <w:p w:rsidR="003D07CB" w:rsidRDefault="00884A36">
      <w:pPr>
        <w:spacing w:line="360" w:lineRule="auto"/>
        <w:jc w:val="center"/>
        <w:rPr>
          <w:rFonts w:ascii="Times New Roman" w:eastAsia="宋体" w:hAnsi="Times New Roman" w:cs="Times New Roman"/>
          <w:b/>
          <w:bCs/>
          <w:sz w:val="24"/>
        </w:rPr>
      </w:pPr>
      <w:r>
        <w:rPr>
          <w:rFonts w:ascii="Times New Roman" w:eastAsia="宋体" w:hAnsi="Times New Roman" w:cs="Times New Roman"/>
          <w:b/>
          <w:bCs/>
          <w:sz w:val="24"/>
        </w:rPr>
        <w:t xml:space="preserve">Potassium </w:t>
      </w:r>
      <w:r>
        <w:rPr>
          <w:rFonts w:ascii="Times New Roman" w:eastAsia="宋体" w:hAnsi="Times New Roman" w:cs="Times New Roman" w:hint="eastAsia"/>
          <w:b/>
          <w:bCs/>
          <w:sz w:val="24"/>
        </w:rPr>
        <w:t>I</w:t>
      </w:r>
      <w:r>
        <w:rPr>
          <w:rFonts w:ascii="Times New Roman" w:eastAsia="宋体" w:hAnsi="Times New Roman" w:cs="Times New Roman"/>
          <w:b/>
          <w:bCs/>
          <w:sz w:val="24"/>
        </w:rPr>
        <w:t xml:space="preserve">odide </w:t>
      </w:r>
      <w:r>
        <w:rPr>
          <w:rFonts w:ascii="Times New Roman" w:eastAsia="宋体" w:hAnsi="Times New Roman" w:cs="Times New Roman" w:hint="eastAsia"/>
          <w:b/>
          <w:bCs/>
          <w:sz w:val="24"/>
        </w:rPr>
        <w:t>S</w:t>
      </w:r>
      <w:r>
        <w:rPr>
          <w:rFonts w:ascii="Times New Roman" w:eastAsia="宋体" w:hAnsi="Times New Roman" w:cs="Times New Roman"/>
          <w:b/>
          <w:bCs/>
          <w:sz w:val="24"/>
        </w:rPr>
        <w:t>olution</w:t>
      </w:r>
    </w:p>
    <w:p w:rsidR="003D07CB" w:rsidRDefault="00884A36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/>
          <w:sz w:val="24"/>
        </w:rPr>
        <w:t>本品含碘化钾（</w:t>
      </w:r>
      <w:r>
        <w:rPr>
          <w:rFonts w:ascii="Times New Roman" w:eastAsia="宋体" w:hAnsi="Times New Roman" w:cs="Times New Roman"/>
          <w:sz w:val="24"/>
        </w:rPr>
        <w:t>KI</w:t>
      </w:r>
      <w:r>
        <w:rPr>
          <w:rFonts w:ascii="Times New Roman" w:eastAsia="宋体" w:hAnsi="Times New Roman" w:cs="Times New Roman"/>
          <w:sz w:val="24"/>
        </w:rPr>
        <w:t>）应为</w:t>
      </w:r>
      <w:r>
        <w:rPr>
          <w:rFonts w:ascii="Times New Roman" w:eastAsia="宋体" w:hAnsi="Times New Roman" w:cs="Times New Roman"/>
          <w:sz w:val="24"/>
        </w:rPr>
        <w:t>9.5%</w:t>
      </w:r>
      <w:r>
        <w:rPr>
          <w:rFonts w:ascii="Times New Roman" w:eastAsia="宋体" w:hAnsi="Times New Roman" w:cs="Times New Roman"/>
          <w:sz w:val="24"/>
        </w:rPr>
        <w:t>～</w:t>
      </w:r>
      <w:r>
        <w:rPr>
          <w:rFonts w:ascii="Times New Roman" w:eastAsia="宋体" w:hAnsi="Times New Roman" w:cs="Times New Roman"/>
          <w:sz w:val="24"/>
        </w:rPr>
        <w:t>10.5%</w:t>
      </w:r>
      <w:r>
        <w:rPr>
          <w:rFonts w:ascii="Times New Roman" w:eastAsia="宋体" w:hAnsi="Times New Roman" w:cs="Times New Roman" w:hint="eastAsia"/>
          <w:sz w:val="24"/>
        </w:rPr>
        <w:t>（</w:t>
      </w:r>
      <w:r>
        <w:rPr>
          <w:rFonts w:ascii="Times New Roman" w:eastAsia="宋体" w:hAnsi="Times New Roman" w:cs="Times New Roman"/>
          <w:sz w:val="24"/>
        </w:rPr>
        <w:t>g/ml</w:t>
      </w:r>
      <w:r>
        <w:rPr>
          <w:rFonts w:ascii="Times New Roman" w:eastAsia="宋体" w:hAnsi="Times New Roman" w:cs="Times New Roman" w:hint="eastAsia"/>
          <w:sz w:val="24"/>
        </w:rPr>
        <w:t>）</w:t>
      </w:r>
      <w:r>
        <w:rPr>
          <w:rFonts w:ascii="Times New Roman" w:eastAsia="宋体" w:hAnsi="Times New Roman" w:cs="Times New Roman"/>
          <w:sz w:val="24"/>
        </w:rPr>
        <w:t>。</w:t>
      </w:r>
    </w:p>
    <w:p w:rsidR="0082368E" w:rsidRDefault="00884A36">
      <w:pPr>
        <w:spacing w:line="360" w:lineRule="auto"/>
        <w:ind w:firstLineChars="200" w:firstLine="480"/>
        <w:rPr>
          <w:rFonts w:ascii="Times New Roman" w:eastAsia="宋体" w:hAnsi="Times New Roman" w:cs="Times New Roman" w:hint="eastAsia"/>
          <w:sz w:val="24"/>
        </w:rPr>
      </w:pPr>
      <w:r>
        <w:rPr>
          <w:rFonts w:ascii="黑体" w:eastAsia="黑体" w:hAnsi="黑体" w:cs="黑体" w:hint="eastAsia"/>
          <w:sz w:val="24"/>
        </w:rPr>
        <w:t>【处方】</w:t>
      </w:r>
      <w:r>
        <w:rPr>
          <w:rFonts w:ascii="Times New Roman" w:eastAsia="宋体" w:hAnsi="Times New Roman" w:cs="Times New Roman"/>
          <w:sz w:val="24"/>
        </w:rPr>
        <w:t xml:space="preserve">  </w:t>
      </w:r>
      <w:r>
        <w:rPr>
          <w:rFonts w:ascii="Times New Roman" w:eastAsia="宋体" w:hAnsi="Times New Roman" w:cs="Times New Roman"/>
          <w:sz w:val="24"/>
        </w:rPr>
        <w:t>碘化钾</w:t>
      </w:r>
      <w:r w:rsidR="0082368E">
        <w:rPr>
          <w:rFonts w:ascii="Times New Roman" w:eastAsia="宋体" w:hAnsi="Times New Roman" w:cs="Times New Roman" w:hint="eastAsia"/>
          <w:sz w:val="24"/>
        </w:rPr>
        <w:t xml:space="preserve">                      </w:t>
      </w:r>
      <w:r>
        <w:rPr>
          <w:rFonts w:ascii="Times New Roman" w:eastAsia="宋体" w:hAnsi="Times New Roman" w:cs="Times New Roman"/>
          <w:sz w:val="24"/>
        </w:rPr>
        <w:t>100g</w:t>
      </w:r>
    </w:p>
    <w:p w:rsidR="0082368E" w:rsidRDefault="00884A36" w:rsidP="0082368E">
      <w:pPr>
        <w:spacing w:line="360" w:lineRule="auto"/>
        <w:ind w:firstLineChars="700" w:firstLine="1680"/>
        <w:rPr>
          <w:rFonts w:ascii="Times New Roman" w:eastAsia="宋体" w:hAnsi="Times New Roman" w:cs="Times New Roman" w:hint="eastAsia"/>
          <w:sz w:val="24"/>
        </w:rPr>
      </w:pPr>
      <w:r>
        <w:rPr>
          <w:rFonts w:ascii="Times New Roman" w:eastAsia="宋体" w:hAnsi="Times New Roman" w:cs="Times New Roman"/>
          <w:sz w:val="24"/>
        </w:rPr>
        <w:t>硫代硫酸钠</w:t>
      </w:r>
      <w:r w:rsidR="0082368E">
        <w:rPr>
          <w:rFonts w:ascii="Times New Roman" w:eastAsia="宋体" w:hAnsi="Times New Roman" w:cs="Times New Roman" w:hint="eastAsia"/>
          <w:sz w:val="24"/>
        </w:rPr>
        <w:t xml:space="preserve">                  </w:t>
      </w:r>
      <w:r>
        <w:rPr>
          <w:rFonts w:ascii="Times New Roman" w:eastAsia="宋体" w:hAnsi="Times New Roman" w:cs="Times New Roman"/>
          <w:sz w:val="24"/>
        </w:rPr>
        <w:t>0.5g</w:t>
      </w:r>
    </w:p>
    <w:p w:rsidR="0082368E" w:rsidRDefault="00884A36" w:rsidP="0082368E">
      <w:pPr>
        <w:spacing w:line="360" w:lineRule="auto"/>
        <w:ind w:firstLineChars="700" w:firstLine="1680"/>
        <w:rPr>
          <w:rFonts w:ascii="Times New Roman" w:eastAsia="宋体" w:hAnsi="Times New Roman" w:cs="Times New Roman" w:hint="eastAsia"/>
          <w:sz w:val="24"/>
        </w:rPr>
      </w:pPr>
      <w:proofErr w:type="gramStart"/>
      <w:r>
        <w:rPr>
          <w:rFonts w:ascii="Times New Roman" w:eastAsia="宋体" w:hAnsi="Times New Roman" w:cs="Times New Roman"/>
          <w:sz w:val="24"/>
        </w:rPr>
        <w:t>羟苯乙酯</w:t>
      </w:r>
      <w:proofErr w:type="gramEnd"/>
      <w:r>
        <w:rPr>
          <w:rFonts w:ascii="Times New Roman" w:eastAsia="宋体" w:hAnsi="Times New Roman" w:cs="Times New Roman"/>
          <w:sz w:val="24"/>
        </w:rPr>
        <w:t>溶液（</w:t>
      </w:r>
      <w:r>
        <w:rPr>
          <w:rFonts w:ascii="Times New Roman" w:eastAsia="宋体" w:hAnsi="Times New Roman" w:cs="Times New Roman"/>
          <w:sz w:val="24"/>
        </w:rPr>
        <w:t>5</w:t>
      </w:r>
      <w:r>
        <w:rPr>
          <w:rFonts w:ascii="Times New Roman" w:eastAsia="宋体" w:hAnsi="Times New Roman" w:cs="Times New Roman"/>
          <w:sz w:val="24"/>
        </w:rPr>
        <w:t>％）</w:t>
      </w:r>
      <w:r w:rsidR="0082368E">
        <w:rPr>
          <w:rFonts w:ascii="Times New Roman" w:eastAsia="宋体" w:hAnsi="Times New Roman" w:cs="Times New Roman" w:hint="eastAsia"/>
          <w:sz w:val="24"/>
        </w:rPr>
        <w:t xml:space="preserve">         </w:t>
      </w:r>
      <w:r>
        <w:rPr>
          <w:rFonts w:ascii="Times New Roman" w:eastAsia="宋体" w:hAnsi="Times New Roman" w:cs="Times New Roman"/>
          <w:sz w:val="24"/>
        </w:rPr>
        <w:t>10ml</w:t>
      </w:r>
    </w:p>
    <w:p w:rsidR="003D07CB" w:rsidRDefault="00884A36" w:rsidP="0082368E">
      <w:pPr>
        <w:spacing w:line="360" w:lineRule="auto"/>
        <w:ind w:firstLineChars="700" w:firstLine="1680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 w:hint="eastAsia"/>
          <w:sz w:val="24"/>
        </w:rPr>
        <w:t>纯化</w:t>
      </w:r>
      <w:r>
        <w:rPr>
          <w:rFonts w:ascii="Times New Roman" w:eastAsia="宋体" w:hAnsi="Times New Roman" w:cs="Times New Roman"/>
          <w:sz w:val="24"/>
        </w:rPr>
        <w:t>水</w:t>
      </w:r>
      <w:r w:rsidR="0082368E">
        <w:rPr>
          <w:rFonts w:ascii="Times New Roman" w:eastAsia="宋体" w:hAnsi="Times New Roman" w:cs="Times New Roman" w:hint="eastAsia"/>
          <w:sz w:val="24"/>
        </w:rPr>
        <w:t xml:space="preserve">                      </w:t>
      </w:r>
      <w:r>
        <w:rPr>
          <w:rFonts w:ascii="Times New Roman" w:eastAsia="宋体" w:hAnsi="Times New Roman" w:cs="Times New Roman" w:hint="eastAsia"/>
          <w:sz w:val="24"/>
        </w:rPr>
        <w:t>适量</w:t>
      </w:r>
    </w:p>
    <w:p w:rsidR="003D07CB" w:rsidRDefault="00884A36">
      <w:pPr>
        <w:spacing w:line="360" w:lineRule="auto"/>
        <w:ind w:firstLineChars="700" w:firstLine="1680"/>
        <w:rPr>
          <w:rFonts w:ascii="Times New Roman" w:eastAsia="宋体" w:hAnsi="Times New Roman" w:cs="Times New Roman"/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1004977</wp:posOffset>
                </wp:positionH>
                <wp:positionV relativeFrom="paragraph">
                  <wp:posOffset>7908</wp:posOffset>
                </wp:positionV>
                <wp:extent cx="2846717" cy="0"/>
                <wp:effectExtent l="0" t="0" r="10795" b="1905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46717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直接连接符 1" o:spid="_x0000_s1026" style="position:absolute;left:0;text-align:lef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79.15pt,.6pt" to="303.3pt,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" strokecolor="black [3213]" strokeweight="1pt">
                <v:stroke joinstyle="miter"/>
              </v:line>
            </w:pict>
          </mc:Fallback>
        </mc:AlternateContent>
      </w:r>
      <w:r>
        <w:rPr>
          <w:rFonts w:ascii="Times New Roman" w:eastAsia="宋体" w:hAnsi="Times New Roman" w:cs="Times New Roman" w:hint="eastAsia"/>
          <w:sz w:val="24"/>
        </w:rPr>
        <w:t>制成</w:t>
      </w:r>
      <w:r>
        <w:rPr>
          <w:rFonts w:ascii="Times New Roman" w:eastAsia="宋体" w:hAnsi="Times New Roman" w:cs="Times New Roman"/>
          <w:sz w:val="24"/>
        </w:rPr>
        <w:t xml:space="preserve">         </w:t>
      </w:r>
      <w:r w:rsidR="0082368E">
        <w:rPr>
          <w:rFonts w:ascii="Times New Roman" w:eastAsia="宋体" w:hAnsi="Times New Roman" w:cs="Times New Roman" w:hint="eastAsia"/>
          <w:sz w:val="24"/>
        </w:rPr>
        <w:t xml:space="preserve">               </w:t>
      </w:r>
      <w:r>
        <w:rPr>
          <w:rFonts w:ascii="Times New Roman" w:eastAsia="宋体" w:hAnsi="Times New Roman" w:cs="Times New Roman"/>
          <w:sz w:val="24"/>
        </w:rPr>
        <w:t>1000ml</w:t>
      </w:r>
    </w:p>
    <w:p w:rsidR="003D07CB" w:rsidRDefault="00884A36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>
        <w:rPr>
          <w:rFonts w:ascii="黑体" w:eastAsia="黑体" w:hAnsi="黑体" w:cs="黑体" w:hint="eastAsia"/>
          <w:sz w:val="24"/>
        </w:rPr>
        <w:t>【制法】</w:t>
      </w:r>
      <w:r>
        <w:rPr>
          <w:rFonts w:ascii="Times New Roman" w:eastAsia="宋体" w:hAnsi="Times New Roman" w:cs="Times New Roman" w:hint="eastAsia"/>
          <w:sz w:val="24"/>
        </w:rPr>
        <w:t xml:space="preserve"> </w:t>
      </w:r>
      <w:r>
        <w:rPr>
          <w:rFonts w:ascii="Times New Roman" w:eastAsia="宋体" w:hAnsi="Times New Roman" w:cs="Times New Roman"/>
          <w:sz w:val="24"/>
        </w:rPr>
        <w:t xml:space="preserve"> </w:t>
      </w:r>
      <w:r>
        <w:rPr>
          <w:rFonts w:ascii="Times New Roman" w:eastAsia="宋体" w:hAnsi="Times New Roman" w:cs="Times New Roman"/>
          <w:sz w:val="24"/>
        </w:rPr>
        <w:t>将硫代硫酸钠溶解于适量纯化水中，加碘化钾使其溶解，再</w:t>
      </w:r>
      <w:proofErr w:type="gramStart"/>
      <w:r>
        <w:rPr>
          <w:rFonts w:ascii="Times New Roman" w:eastAsia="宋体" w:hAnsi="Times New Roman" w:cs="Times New Roman"/>
          <w:sz w:val="24"/>
        </w:rPr>
        <w:t>将羟苯乙酯</w:t>
      </w:r>
      <w:proofErr w:type="gramEnd"/>
      <w:r>
        <w:rPr>
          <w:rFonts w:ascii="Times New Roman" w:eastAsia="宋体" w:hAnsi="Times New Roman" w:cs="Times New Roman"/>
          <w:sz w:val="24"/>
        </w:rPr>
        <w:t>溶液（</w:t>
      </w:r>
      <w:r>
        <w:rPr>
          <w:rFonts w:ascii="Times New Roman" w:eastAsia="宋体" w:hAnsi="Times New Roman" w:cs="Times New Roman"/>
          <w:sz w:val="24"/>
        </w:rPr>
        <w:t>5</w:t>
      </w:r>
      <w:r>
        <w:rPr>
          <w:rFonts w:ascii="Times New Roman" w:eastAsia="宋体" w:hAnsi="Times New Roman" w:cs="Times New Roman"/>
          <w:sz w:val="24"/>
        </w:rPr>
        <w:t>％）加入搅匀，过滤，</w:t>
      </w:r>
      <w:r>
        <w:rPr>
          <w:rFonts w:ascii="Times New Roman" w:eastAsia="宋体" w:hAnsi="Times New Roman" w:cs="Times New Roman"/>
          <w:sz w:val="24"/>
        </w:rPr>
        <w:t>添加适量纯化水使成</w:t>
      </w:r>
      <w:r>
        <w:rPr>
          <w:rFonts w:ascii="Times New Roman" w:eastAsia="宋体" w:hAnsi="Times New Roman" w:cs="Times New Roman"/>
          <w:sz w:val="24"/>
        </w:rPr>
        <w:t>1000ml</w:t>
      </w:r>
      <w:r>
        <w:rPr>
          <w:rFonts w:ascii="Times New Roman" w:eastAsia="宋体" w:hAnsi="Times New Roman" w:cs="Times New Roman"/>
          <w:sz w:val="24"/>
        </w:rPr>
        <w:t>，搅匀，即得。</w:t>
      </w:r>
    </w:p>
    <w:p w:rsidR="003D07CB" w:rsidRDefault="00884A36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>
        <w:rPr>
          <w:rFonts w:ascii="黑体" w:eastAsia="黑体" w:hAnsi="黑体" w:cs="黑体" w:hint="eastAsia"/>
          <w:sz w:val="24"/>
        </w:rPr>
        <w:t>【性状】</w:t>
      </w:r>
      <w:r>
        <w:rPr>
          <w:rFonts w:ascii="Times New Roman" w:eastAsia="宋体" w:hAnsi="Times New Roman" w:cs="Times New Roman"/>
          <w:sz w:val="24"/>
        </w:rPr>
        <w:t xml:space="preserve">  </w:t>
      </w:r>
      <w:r>
        <w:rPr>
          <w:rFonts w:ascii="Times New Roman" w:eastAsia="宋体" w:hAnsi="Times New Roman" w:cs="Times New Roman"/>
          <w:sz w:val="24"/>
        </w:rPr>
        <w:t>本品为无色澄明液体。</w:t>
      </w:r>
    </w:p>
    <w:p w:rsidR="003D07CB" w:rsidRDefault="00884A36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/>
          <w:sz w:val="24"/>
        </w:rPr>
        <w:t>【</w:t>
      </w:r>
      <w:r>
        <w:rPr>
          <w:rFonts w:ascii="黑体" w:eastAsia="黑体" w:hAnsi="黑体" w:cs="黑体" w:hint="eastAsia"/>
          <w:sz w:val="24"/>
        </w:rPr>
        <w:t>鉴别</w:t>
      </w:r>
      <w:r>
        <w:rPr>
          <w:rFonts w:ascii="Times New Roman" w:eastAsia="宋体" w:hAnsi="Times New Roman" w:cs="Times New Roman"/>
          <w:sz w:val="24"/>
        </w:rPr>
        <w:t>】</w:t>
      </w:r>
      <w:r>
        <w:rPr>
          <w:rFonts w:ascii="Times New Roman" w:eastAsia="宋体" w:hAnsi="Times New Roman" w:cs="Times New Roman"/>
          <w:sz w:val="24"/>
        </w:rPr>
        <w:t xml:space="preserve">  </w:t>
      </w:r>
      <w:r>
        <w:rPr>
          <w:rFonts w:ascii="Times New Roman" w:eastAsia="宋体" w:hAnsi="Times New Roman" w:cs="Times New Roman"/>
          <w:sz w:val="24"/>
        </w:rPr>
        <w:t>本品显钾盐与碘化物的鉴别反应</w:t>
      </w:r>
      <w:r>
        <w:rPr>
          <w:rFonts w:ascii="Times New Roman" w:hAnsi="Times New Roman" w:cs="Times New Roman"/>
          <w:sz w:val="24"/>
        </w:rPr>
        <w:t>（</w:t>
      </w:r>
      <w:r>
        <w:rPr>
          <w:rFonts w:ascii="Times New Roman" w:hAnsi="Times New Roman" w:cs="Times New Roman" w:hint="eastAsia"/>
          <w:sz w:val="24"/>
        </w:rPr>
        <w:t>《中国药典》</w:t>
      </w:r>
      <w:r>
        <w:rPr>
          <w:rFonts w:ascii="Times New Roman" w:hAnsi="Times New Roman" w:cs="Times New Roman" w:hint="eastAsia"/>
          <w:sz w:val="24"/>
        </w:rPr>
        <w:t>2020</w:t>
      </w:r>
      <w:r>
        <w:rPr>
          <w:rFonts w:ascii="Times New Roman" w:hAnsi="Times New Roman" w:cs="Times New Roman" w:hint="eastAsia"/>
          <w:sz w:val="24"/>
        </w:rPr>
        <w:t>年版四部</w:t>
      </w:r>
      <w:r>
        <w:rPr>
          <w:rFonts w:ascii="Times New Roman" w:hAnsi="Times New Roman" w:cs="Times New Roman"/>
          <w:sz w:val="24"/>
        </w:rPr>
        <w:t>通则</w:t>
      </w:r>
      <w:r>
        <w:rPr>
          <w:rFonts w:ascii="Times New Roman" w:hAnsi="Times New Roman" w:cs="Times New Roman"/>
          <w:sz w:val="24"/>
        </w:rPr>
        <w:t>0301</w:t>
      </w:r>
      <w:r>
        <w:rPr>
          <w:rFonts w:ascii="Times New Roman" w:hAnsi="Times New Roman" w:cs="Times New Roman"/>
          <w:sz w:val="24"/>
        </w:rPr>
        <w:t>）</w:t>
      </w:r>
      <w:r>
        <w:rPr>
          <w:rFonts w:ascii="Times New Roman" w:eastAsia="宋体" w:hAnsi="Times New Roman" w:cs="Times New Roman"/>
          <w:sz w:val="24"/>
        </w:rPr>
        <w:t>。</w:t>
      </w:r>
    </w:p>
    <w:p w:rsidR="003D07CB" w:rsidRDefault="00884A36">
      <w:pPr>
        <w:spacing w:line="360" w:lineRule="auto"/>
        <w:ind w:firstLineChars="200" w:firstLine="480"/>
        <w:rPr>
          <w:rFonts w:ascii="黑体" w:eastAsia="黑体" w:hAnsi="黑体" w:cs="黑体"/>
          <w:sz w:val="24"/>
        </w:rPr>
      </w:pPr>
      <w:r>
        <w:rPr>
          <w:rFonts w:ascii="Times New Roman" w:eastAsia="宋体" w:hAnsi="Times New Roman" w:cs="Times New Roman"/>
          <w:sz w:val="24"/>
        </w:rPr>
        <w:t>【</w:t>
      </w:r>
      <w:r>
        <w:rPr>
          <w:rFonts w:ascii="黑体" w:eastAsia="黑体" w:hAnsi="黑体" w:cs="黑体" w:hint="eastAsia"/>
          <w:sz w:val="24"/>
        </w:rPr>
        <w:t>检查</w:t>
      </w:r>
      <w:r>
        <w:rPr>
          <w:rFonts w:ascii="Times New Roman" w:eastAsia="宋体" w:hAnsi="Times New Roman" w:cs="Times New Roman"/>
          <w:sz w:val="24"/>
        </w:rPr>
        <w:t>】</w:t>
      </w:r>
      <w:r>
        <w:rPr>
          <w:rFonts w:ascii="Times New Roman" w:eastAsia="宋体" w:hAnsi="Times New Roman" w:cs="Times New Roman"/>
          <w:sz w:val="24"/>
        </w:rPr>
        <w:t xml:space="preserve"> </w:t>
      </w:r>
      <w:r>
        <w:rPr>
          <w:rFonts w:ascii="Times New Roman" w:eastAsia="宋体" w:hAnsi="Times New Roman" w:cs="Times New Roman" w:hint="eastAsia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应符合</w:t>
      </w:r>
      <w:r>
        <w:rPr>
          <w:rFonts w:ascii="Times New Roman" w:hAnsi="Times New Roman" w:cs="Times New Roman" w:hint="eastAsia"/>
          <w:sz w:val="24"/>
        </w:rPr>
        <w:t>口服</w:t>
      </w:r>
      <w:proofErr w:type="gramStart"/>
      <w:r>
        <w:rPr>
          <w:rFonts w:ascii="Times New Roman" w:hAnsi="Times New Roman" w:cs="Times New Roman" w:hint="eastAsia"/>
          <w:sz w:val="24"/>
        </w:rPr>
        <w:t>溶液剂项下</w:t>
      </w:r>
      <w:proofErr w:type="gramEnd"/>
      <w:r>
        <w:rPr>
          <w:rFonts w:ascii="Times New Roman" w:hAnsi="Times New Roman" w:cs="Times New Roman" w:hint="eastAsia"/>
          <w:sz w:val="24"/>
        </w:rPr>
        <w:t>有关</w:t>
      </w:r>
      <w:r>
        <w:rPr>
          <w:rFonts w:ascii="Times New Roman" w:hAnsi="Times New Roman" w:cs="Times New Roman"/>
          <w:sz w:val="24"/>
        </w:rPr>
        <w:t>的</w:t>
      </w:r>
      <w:r>
        <w:rPr>
          <w:rFonts w:ascii="Times New Roman" w:hAnsi="Times New Roman" w:cs="Times New Roman" w:hint="eastAsia"/>
          <w:sz w:val="24"/>
        </w:rPr>
        <w:t>各项</w:t>
      </w:r>
      <w:r>
        <w:rPr>
          <w:rFonts w:ascii="Times New Roman" w:hAnsi="Times New Roman" w:cs="Times New Roman"/>
          <w:sz w:val="24"/>
        </w:rPr>
        <w:t>规定</w:t>
      </w:r>
      <w:r>
        <w:rPr>
          <w:rFonts w:ascii="Times New Roman" w:hAnsi="宋体"/>
          <w:color w:val="000000"/>
          <w:sz w:val="24"/>
        </w:rPr>
        <w:t>（《中国药典》</w:t>
      </w:r>
      <w:r>
        <w:rPr>
          <w:rFonts w:ascii="Times New Roman" w:hAnsi="Times New Roman"/>
          <w:color w:val="000000"/>
          <w:sz w:val="24"/>
        </w:rPr>
        <w:t>2020</w:t>
      </w:r>
      <w:r>
        <w:rPr>
          <w:rFonts w:ascii="Times New Roman" w:hAnsi="宋体"/>
          <w:color w:val="000000"/>
          <w:sz w:val="24"/>
        </w:rPr>
        <w:t>年版四部通则</w:t>
      </w:r>
      <w:r>
        <w:rPr>
          <w:rFonts w:ascii="Times New Roman" w:hAnsi="Times New Roman"/>
          <w:color w:val="000000"/>
          <w:sz w:val="24"/>
        </w:rPr>
        <w:t>01</w:t>
      </w:r>
      <w:r>
        <w:rPr>
          <w:rFonts w:ascii="Times New Roman" w:hAnsi="Times New Roman" w:hint="eastAsia"/>
          <w:color w:val="000000"/>
          <w:sz w:val="24"/>
        </w:rPr>
        <w:t>23</w:t>
      </w:r>
      <w:r>
        <w:rPr>
          <w:rFonts w:ascii="Times New Roman" w:hAnsi="宋体"/>
          <w:color w:val="000000"/>
          <w:sz w:val="24"/>
        </w:rPr>
        <w:t>）。</w:t>
      </w:r>
    </w:p>
    <w:p w:rsidR="003D07CB" w:rsidRDefault="00884A36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>
        <w:rPr>
          <w:rFonts w:ascii="黑体" w:eastAsia="黑体" w:hAnsi="黑体" w:cs="黑体" w:hint="eastAsia"/>
          <w:sz w:val="24"/>
        </w:rPr>
        <w:t>【含量测定</w:t>
      </w:r>
      <w:r>
        <w:rPr>
          <w:rFonts w:ascii="Times New Roman" w:eastAsia="宋体" w:hAnsi="Times New Roman" w:cs="Times New Roman"/>
          <w:sz w:val="24"/>
        </w:rPr>
        <w:t>】</w:t>
      </w:r>
      <w:r>
        <w:rPr>
          <w:rFonts w:ascii="Times New Roman" w:eastAsia="宋体" w:hAnsi="Times New Roman" w:cs="Times New Roman" w:hint="eastAsia"/>
          <w:sz w:val="24"/>
        </w:rPr>
        <w:t xml:space="preserve"> </w:t>
      </w:r>
      <w:r>
        <w:rPr>
          <w:rFonts w:ascii="Times New Roman" w:eastAsia="宋体" w:hAnsi="Times New Roman" w:cs="Times New Roman"/>
          <w:sz w:val="24"/>
        </w:rPr>
        <w:t xml:space="preserve"> </w:t>
      </w:r>
      <w:r>
        <w:rPr>
          <w:rFonts w:ascii="Times New Roman" w:eastAsia="宋体" w:hAnsi="Times New Roman" w:cs="Times New Roman"/>
          <w:sz w:val="24"/>
        </w:rPr>
        <w:t>精密量取本品约</w:t>
      </w:r>
      <w:r>
        <w:rPr>
          <w:rFonts w:ascii="Times New Roman" w:eastAsia="宋体" w:hAnsi="Times New Roman" w:cs="Times New Roman"/>
          <w:sz w:val="24"/>
        </w:rPr>
        <w:t>2ml</w:t>
      </w:r>
      <w:r>
        <w:rPr>
          <w:rFonts w:ascii="Times New Roman" w:eastAsia="宋体" w:hAnsi="Times New Roman" w:cs="Times New Roman" w:hint="eastAsia"/>
          <w:sz w:val="24"/>
        </w:rPr>
        <w:t>，</w:t>
      </w:r>
      <w:r>
        <w:rPr>
          <w:rFonts w:ascii="Times New Roman" w:eastAsia="宋体" w:hAnsi="Times New Roman" w:cs="Times New Roman"/>
          <w:sz w:val="24"/>
        </w:rPr>
        <w:t>加水</w:t>
      </w:r>
      <w:r>
        <w:rPr>
          <w:rFonts w:ascii="Times New Roman" w:eastAsia="宋体" w:hAnsi="Times New Roman" w:cs="Times New Roman"/>
          <w:sz w:val="24"/>
        </w:rPr>
        <w:t>5ml</w:t>
      </w:r>
      <w:r>
        <w:rPr>
          <w:rFonts w:ascii="Times New Roman" w:eastAsia="宋体" w:hAnsi="Times New Roman" w:cs="Times New Roman"/>
          <w:sz w:val="24"/>
        </w:rPr>
        <w:t>，摇匀，加稀醋酸</w:t>
      </w:r>
      <w:r>
        <w:rPr>
          <w:rFonts w:ascii="Times New Roman" w:eastAsia="宋体" w:hAnsi="Times New Roman" w:cs="Times New Roman"/>
          <w:sz w:val="24"/>
        </w:rPr>
        <w:t>10</w:t>
      </w:r>
      <w:r>
        <w:rPr>
          <w:rFonts w:ascii="Times New Roman" w:eastAsia="宋体" w:hAnsi="Times New Roman" w:cs="Times New Roman"/>
          <w:sz w:val="24"/>
        </w:rPr>
        <w:t>滴与曙红钠指示液</w:t>
      </w:r>
      <w:r>
        <w:rPr>
          <w:rFonts w:ascii="Times New Roman" w:eastAsia="宋体" w:hAnsi="Times New Roman" w:cs="Times New Roman"/>
          <w:sz w:val="24"/>
        </w:rPr>
        <w:t>2</w:t>
      </w:r>
      <w:r>
        <w:rPr>
          <w:rFonts w:ascii="Times New Roman" w:eastAsia="宋体" w:hAnsi="Times New Roman" w:cs="Times New Roman"/>
          <w:sz w:val="24"/>
        </w:rPr>
        <w:t>滴，</w:t>
      </w:r>
      <w:r>
        <w:rPr>
          <w:rFonts w:ascii="Times New Roman" w:eastAsia="宋体" w:hAnsi="Times New Roman" w:cs="Times New Roman" w:hint="eastAsia"/>
          <w:sz w:val="24"/>
        </w:rPr>
        <w:t>加</w:t>
      </w:r>
      <w:r>
        <w:rPr>
          <w:rFonts w:ascii="Times New Roman" w:eastAsia="宋体" w:hAnsi="Times New Roman" w:cs="Times New Roman"/>
          <w:sz w:val="24"/>
        </w:rPr>
        <w:t>硝酸银滴定液（</w:t>
      </w:r>
      <w:r>
        <w:rPr>
          <w:rFonts w:ascii="Times New Roman" w:eastAsia="宋体" w:hAnsi="Times New Roman" w:cs="Times New Roman"/>
          <w:sz w:val="24"/>
        </w:rPr>
        <w:t>0.1mol/L</w:t>
      </w:r>
      <w:r>
        <w:rPr>
          <w:rFonts w:ascii="Times New Roman" w:eastAsia="宋体" w:hAnsi="Times New Roman" w:cs="Times New Roman"/>
          <w:sz w:val="24"/>
        </w:rPr>
        <w:t>）滴定至沉淀由黄色转变为玫瑰红色，即得。每</w:t>
      </w:r>
      <w:r>
        <w:rPr>
          <w:rFonts w:ascii="Times New Roman" w:eastAsia="宋体" w:hAnsi="Times New Roman" w:cs="Times New Roman"/>
          <w:sz w:val="24"/>
        </w:rPr>
        <w:t>1ml</w:t>
      </w:r>
      <w:r>
        <w:rPr>
          <w:rFonts w:ascii="Times New Roman" w:eastAsia="宋体" w:hAnsi="Times New Roman" w:cs="Times New Roman"/>
          <w:sz w:val="24"/>
        </w:rPr>
        <w:t>的硝酸银滴定液（</w:t>
      </w:r>
      <w:r>
        <w:rPr>
          <w:rFonts w:ascii="Times New Roman" w:eastAsia="宋体" w:hAnsi="Times New Roman" w:cs="Times New Roman"/>
          <w:sz w:val="24"/>
        </w:rPr>
        <w:t>0.1mol/L</w:t>
      </w:r>
      <w:r>
        <w:rPr>
          <w:rFonts w:ascii="Times New Roman" w:eastAsia="宋体" w:hAnsi="Times New Roman" w:cs="Times New Roman"/>
          <w:sz w:val="24"/>
        </w:rPr>
        <w:t>）相当于</w:t>
      </w:r>
      <w:r>
        <w:rPr>
          <w:rFonts w:ascii="Times New Roman" w:eastAsia="宋体" w:hAnsi="Times New Roman" w:cs="Times New Roman"/>
          <w:sz w:val="24"/>
        </w:rPr>
        <w:t>16.60mg</w:t>
      </w:r>
      <w:r>
        <w:rPr>
          <w:rFonts w:ascii="Times New Roman" w:eastAsia="宋体" w:hAnsi="Times New Roman" w:cs="Times New Roman"/>
          <w:sz w:val="24"/>
        </w:rPr>
        <w:t>的</w:t>
      </w:r>
      <w:r>
        <w:rPr>
          <w:rFonts w:ascii="Times New Roman" w:eastAsia="宋体" w:hAnsi="Times New Roman" w:cs="Times New Roman"/>
          <w:sz w:val="24"/>
        </w:rPr>
        <w:t>KI</w:t>
      </w:r>
      <w:r>
        <w:rPr>
          <w:rFonts w:ascii="Times New Roman" w:eastAsia="宋体" w:hAnsi="Times New Roman" w:cs="Times New Roman"/>
          <w:sz w:val="24"/>
        </w:rPr>
        <w:t>。</w:t>
      </w:r>
    </w:p>
    <w:p w:rsidR="003D07CB" w:rsidRDefault="00884A36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/>
          <w:sz w:val="24"/>
        </w:rPr>
        <w:t>【</w:t>
      </w:r>
      <w:r>
        <w:rPr>
          <w:rFonts w:ascii="黑体" w:eastAsia="黑体" w:hAnsi="黑体" w:cs="黑体" w:hint="eastAsia"/>
          <w:sz w:val="24"/>
        </w:rPr>
        <w:t>作用与用途】</w:t>
      </w:r>
      <w:r>
        <w:rPr>
          <w:rFonts w:ascii="Times New Roman" w:eastAsia="宋体" w:hAnsi="Times New Roman" w:cs="Times New Roman" w:hint="eastAsia"/>
          <w:sz w:val="24"/>
        </w:rPr>
        <w:t xml:space="preserve">  </w:t>
      </w:r>
      <w:r>
        <w:rPr>
          <w:rFonts w:ascii="Times New Roman" w:eastAsia="宋体" w:hAnsi="Times New Roman" w:cs="Times New Roman"/>
          <w:sz w:val="24"/>
        </w:rPr>
        <w:t>用于视神经萎缩和促进玻璃体混浊的吸收；防治地方性甲状腺肿等。</w:t>
      </w:r>
    </w:p>
    <w:p w:rsidR="003D07CB" w:rsidRDefault="00884A36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/>
          <w:sz w:val="24"/>
        </w:rPr>
        <w:t>【</w:t>
      </w:r>
      <w:r>
        <w:rPr>
          <w:rFonts w:ascii="黑体" w:eastAsia="黑体" w:hAnsi="黑体" w:cs="黑体" w:hint="eastAsia"/>
          <w:sz w:val="24"/>
        </w:rPr>
        <w:t>用法与用量</w:t>
      </w:r>
      <w:r>
        <w:rPr>
          <w:rFonts w:ascii="Times New Roman" w:eastAsia="宋体" w:hAnsi="Times New Roman" w:cs="Times New Roman"/>
          <w:sz w:val="24"/>
        </w:rPr>
        <w:t>】</w:t>
      </w:r>
      <w:r>
        <w:rPr>
          <w:rFonts w:ascii="Times New Roman" w:eastAsia="宋体" w:hAnsi="Times New Roman" w:cs="Times New Roman" w:hint="eastAsia"/>
          <w:sz w:val="24"/>
        </w:rPr>
        <w:t xml:space="preserve">  </w:t>
      </w:r>
      <w:r>
        <w:rPr>
          <w:rFonts w:ascii="Times New Roman" w:eastAsia="宋体" w:hAnsi="Times New Roman" w:cs="Times New Roman"/>
          <w:sz w:val="24"/>
        </w:rPr>
        <w:t>一次</w:t>
      </w:r>
      <w:r>
        <w:rPr>
          <w:rFonts w:ascii="Times New Roman" w:eastAsia="宋体" w:hAnsi="Times New Roman" w:cs="Times New Roman"/>
          <w:sz w:val="24"/>
        </w:rPr>
        <w:t>2</w:t>
      </w:r>
      <w:r>
        <w:rPr>
          <w:rFonts w:ascii="Times New Roman" w:eastAsia="宋体" w:hAnsi="Times New Roman" w:cs="Times New Roman"/>
          <w:sz w:val="24"/>
        </w:rPr>
        <w:t>～</w:t>
      </w:r>
      <w:r>
        <w:rPr>
          <w:rFonts w:ascii="Times New Roman" w:eastAsia="宋体" w:hAnsi="Times New Roman" w:cs="Times New Roman"/>
          <w:sz w:val="24"/>
        </w:rPr>
        <w:t>10 ml</w:t>
      </w:r>
      <w:r>
        <w:rPr>
          <w:rFonts w:ascii="Times New Roman" w:eastAsia="宋体" w:hAnsi="Times New Roman" w:cs="Times New Roman"/>
          <w:sz w:val="24"/>
        </w:rPr>
        <w:t>，一日</w:t>
      </w:r>
      <w:r>
        <w:rPr>
          <w:rFonts w:ascii="Times New Roman" w:eastAsia="宋体" w:hAnsi="Times New Roman" w:cs="Times New Roman"/>
          <w:sz w:val="24"/>
        </w:rPr>
        <w:t>3</w:t>
      </w:r>
      <w:r>
        <w:rPr>
          <w:rFonts w:ascii="Times New Roman" w:eastAsia="宋体" w:hAnsi="Times New Roman" w:cs="Times New Roman"/>
          <w:sz w:val="24"/>
        </w:rPr>
        <w:t>次。饭后服用。</w:t>
      </w:r>
    </w:p>
    <w:p w:rsidR="003D07CB" w:rsidRDefault="00884A36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/>
          <w:sz w:val="24"/>
        </w:rPr>
        <w:t>【</w:t>
      </w:r>
      <w:r>
        <w:rPr>
          <w:rFonts w:ascii="黑体" w:eastAsia="黑体" w:hAnsi="黑体" w:cs="黑体" w:hint="eastAsia"/>
          <w:sz w:val="24"/>
        </w:rPr>
        <w:t>注意</w:t>
      </w:r>
      <w:r>
        <w:rPr>
          <w:rFonts w:ascii="Times New Roman" w:eastAsia="宋体" w:hAnsi="Times New Roman" w:cs="Times New Roman"/>
          <w:sz w:val="24"/>
        </w:rPr>
        <w:t>】</w:t>
      </w:r>
      <w:r>
        <w:rPr>
          <w:rFonts w:ascii="Times New Roman" w:eastAsia="宋体" w:hAnsi="Times New Roman" w:cs="Times New Roman"/>
          <w:sz w:val="24"/>
        </w:rPr>
        <w:t xml:space="preserve">  </w:t>
      </w:r>
      <w:r>
        <w:rPr>
          <w:rFonts w:ascii="Times New Roman" w:eastAsia="宋体" w:hAnsi="Times New Roman" w:cs="Times New Roman" w:hint="eastAsia"/>
          <w:sz w:val="24"/>
        </w:rPr>
        <w:t>1.</w:t>
      </w:r>
      <w:r>
        <w:rPr>
          <w:rFonts w:ascii="Times New Roman" w:eastAsia="宋体" w:hAnsi="Times New Roman" w:cs="Times New Roman"/>
          <w:sz w:val="24"/>
        </w:rPr>
        <w:t>对碘过敏者禁用，肺结核、急性支气管炎患者以及眼科局部应用含汞元素的制剂者均应慎用。</w:t>
      </w:r>
    </w:p>
    <w:p w:rsidR="003D07CB" w:rsidRDefault="00884A36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 w:hint="eastAsia"/>
          <w:sz w:val="24"/>
        </w:rPr>
        <w:t>2.</w:t>
      </w:r>
      <w:r>
        <w:rPr>
          <w:rFonts w:ascii="Times New Roman" w:eastAsia="宋体" w:hAnsi="Times New Roman" w:cs="Times New Roman"/>
          <w:sz w:val="24"/>
        </w:rPr>
        <w:t>本品口服后经胃酸的作用释放出游离碘，能抑制消化酶的作用而影响消化。</w:t>
      </w:r>
    </w:p>
    <w:p w:rsidR="003D07CB" w:rsidRDefault="00884A36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 w:hint="eastAsia"/>
          <w:sz w:val="24"/>
        </w:rPr>
        <w:t>3.</w:t>
      </w:r>
      <w:r>
        <w:rPr>
          <w:rFonts w:ascii="Times New Roman" w:eastAsia="宋体" w:hAnsi="Times New Roman" w:cs="Times New Roman"/>
          <w:sz w:val="24"/>
        </w:rPr>
        <w:t>妊娠妇女应用大剂量碘化物，可以致甲亢，对胎儿也有危险性，因可发生先天性甲状腺肿大。</w:t>
      </w:r>
    </w:p>
    <w:p w:rsidR="003D07CB" w:rsidRDefault="00884A36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Pclf1cKy+SimSun" w:hAnsi="Times New Roman" w:cs="Times New Roman"/>
          <w:b/>
          <w:color w:val="000000"/>
          <w:sz w:val="24"/>
        </w:rPr>
        <w:t>【</w:t>
      </w:r>
      <w:r>
        <w:rPr>
          <w:rFonts w:ascii="Times New Roman" w:eastAsia="黑体" w:hAnsi="Times New Roman" w:cs="Times New Roman"/>
          <w:color w:val="000000"/>
          <w:spacing w:val="2"/>
          <w:sz w:val="24"/>
        </w:rPr>
        <w:t>规</w:t>
      </w:r>
      <w:r>
        <w:rPr>
          <w:rFonts w:ascii="Times New Roman" w:eastAsia="黑体" w:hAnsi="Times New Roman" w:cs="Times New Roman"/>
          <w:color w:val="000000"/>
          <w:sz w:val="24"/>
        </w:rPr>
        <w:t>格</w:t>
      </w:r>
      <w:r>
        <w:rPr>
          <w:rFonts w:ascii="Times New Roman" w:eastAsia="Pclf1cKy+SimSun" w:hAnsi="Times New Roman" w:cs="Times New Roman"/>
          <w:b/>
          <w:color w:val="000000"/>
          <w:spacing w:val="2"/>
          <w:sz w:val="24"/>
        </w:rPr>
        <w:t>】</w:t>
      </w:r>
      <w:r>
        <w:rPr>
          <w:rFonts w:ascii="Times New Roman" w:eastAsia="Pclf1cKy+SimSun" w:hAnsi="Times New Roman" w:cs="Times New Roman" w:hint="eastAsia"/>
          <w:color w:val="000000"/>
          <w:spacing w:val="2"/>
          <w:sz w:val="24"/>
        </w:rPr>
        <w:t xml:space="preserve">  </w:t>
      </w:r>
      <w:r>
        <w:rPr>
          <w:rFonts w:ascii="Times New Roman" w:hAnsi="Times New Roman" w:cs="Times New Roman"/>
          <w:color w:val="000000"/>
          <w:spacing w:val="2"/>
          <w:sz w:val="24"/>
        </w:rPr>
        <w:t>100ml/</w:t>
      </w:r>
      <w:r>
        <w:rPr>
          <w:rFonts w:ascii="Times New Roman" w:hAnsi="Times New Roman" w:cs="Times New Roman"/>
          <w:color w:val="000000"/>
          <w:spacing w:val="2"/>
          <w:sz w:val="24"/>
        </w:rPr>
        <w:t>瓶</w:t>
      </w:r>
    </w:p>
    <w:p w:rsidR="003D07CB" w:rsidRDefault="00884A36" w:rsidP="0082368E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/>
          <w:sz w:val="24"/>
        </w:rPr>
        <w:t>【</w:t>
      </w:r>
      <w:r>
        <w:rPr>
          <w:rFonts w:ascii="黑体" w:eastAsia="黑体" w:hAnsi="黑体" w:cs="黑体" w:hint="eastAsia"/>
          <w:sz w:val="24"/>
        </w:rPr>
        <w:t>贮藏</w:t>
      </w:r>
      <w:r>
        <w:rPr>
          <w:rFonts w:ascii="Times New Roman" w:eastAsia="宋体" w:hAnsi="Times New Roman" w:cs="Times New Roman"/>
          <w:sz w:val="24"/>
        </w:rPr>
        <w:t>】</w:t>
      </w:r>
      <w:r>
        <w:rPr>
          <w:rFonts w:ascii="Times New Roman" w:eastAsia="宋体" w:hAnsi="Times New Roman" w:cs="Times New Roman"/>
          <w:sz w:val="24"/>
        </w:rPr>
        <w:t xml:space="preserve">  </w:t>
      </w:r>
      <w:r>
        <w:rPr>
          <w:rFonts w:ascii="Times New Roman" w:eastAsia="宋体" w:hAnsi="Times New Roman" w:cs="Times New Roman"/>
          <w:sz w:val="24"/>
        </w:rPr>
        <w:t>避光，密闭保存。</w:t>
      </w:r>
      <w:bookmarkStart w:id="0" w:name="_GoBack"/>
      <w:bookmarkEnd w:id="0"/>
    </w:p>
    <w:sectPr w:rsidR="003D07C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4A36" w:rsidRDefault="00884A36" w:rsidP="0082368E">
      <w:r>
        <w:separator/>
      </w:r>
    </w:p>
  </w:endnote>
  <w:endnote w:type="continuationSeparator" w:id="0">
    <w:p w:rsidR="00884A36" w:rsidRDefault="00884A36" w:rsidP="008236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Pclf1cKy+SimSun">
    <w:altName w:val="Arial Unicode MS"/>
    <w:charset w:val="00"/>
    <w:family w:val="auto"/>
    <w:pitch w:val="variable"/>
    <w:sig w:usb0="00000000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4A36" w:rsidRDefault="00884A36" w:rsidP="0082368E">
      <w:r>
        <w:separator/>
      </w:r>
    </w:p>
  </w:footnote>
  <w:footnote w:type="continuationSeparator" w:id="0">
    <w:p w:rsidR="00884A36" w:rsidRDefault="00884A36" w:rsidP="0082368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79E16ED"/>
    <w:rsid w:val="00267FC3"/>
    <w:rsid w:val="003D07CB"/>
    <w:rsid w:val="00550D48"/>
    <w:rsid w:val="00572971"/>
    <w:rsid w:val="005C17AB"/>
    <w:rsid w:val="006E6D73"/>
    <w:rsid w:val="007272C5"/>
    <w:rsid w:val="0082368E"/>
    <w:rsid w:val="00874740"/>
    <w:rsid w:val="00884A36"/>
    <w:rsid w:val="008E5FFD"/>
    <w:rsid w:val="009C473D"/>
    <w:rsid w:val="00B31F4B"/>
    <w:rsid w:val="00B42A24"/>
    <w:rsid w:val="00DE3797"/>
    <w:rsid w:val="0CC25B7D"/>
    <w:rsid w:val="1CEB48FE"/>
    <w:rsid w:val="1E3173A3"/>
    <w:rsid w:val="2D1D2397"/>
    <w:rsid w:val="43CB7592"/>
    <w:rsid w:val="579E16ED"/>
    <w:rsid w:val="74D47AC7"/>
    <w:rsid w:val="7A407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qFormat/>
    <w:rPr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qFormat/>
    <w:rPr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113</Words>
  <Characters>645</Characters>
  <Application>Microsoft Office Word</Application>
  <DocSecurity>0</DocSecurity>
  <Lines>5</Lines>
  <Paragraphs>1</Paragraphs>
  <ScaleCrop>false</ScaleCrop>
  <Company/>
  <LinksUpToDate>false</LinksUpToDate>
  <CharactersWithSpaces>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WPS_1641784537</dc:creator>
  <cp:lastModifiedBy>CP</cp:lastModifiedBy>
  <cp:revision>17</cp:revision>
  <cp:lastPrinted>2025-04-25T08:52:00Z</cp:lastPrinted>
  <dcterms:created xsi:type="dcterms:W3CDTF">2025-02-25T08:35:00Z</dcterms:created>
  <dcterms:modified xsi:type="dcterms:W3CDTF">2025-07-09T02:03:00Z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83B37158A5984C46B54276519074000A_13</vt:lpwstr>
  </property>
  <property fmtid="{D5CDD505-2E9C-101B-9397-08002B2CF9AE}" pid="4" name="KSOTemplateDocerSaveRecord">
    <vt:lpwstr>eyJoZGlkIjoiZWRlMTViMjM5NzUwMmZmZmZlZTE5NDRlYWZlNTUwZGQiLCJ1c2VySWQiOiIxMzEzNzcxNTk4In0=</vt:lpwstr>
  </property>
</Properties>
</file>